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3358" w14:textId="6B5F5430" w:rsidR="00037072" w:rsidRDefault="00037072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37072">
        <w:rPr>
          <w:rFonts w:ascii="Calibri" w:eastAsia="Calibri" w:hAnsi="Calibri" w:cs="Times New Roman"/>
          <w:noProof/>
          <w:szCs w:val="24"/>
          <w:lang w:eastAsia="it-IT"/>
        </w:rPr>
        <w:drawing>
          <wp:inline distT="0" distB="0" distL="0" distR="0" wp14:anchorId="432DB33E" wp14:editId="4B422A77">
            <wp:extent cx="6117590" cy="353001"/>
            <wp:effectExtent l="0" t="0" r="0" b="9525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32" cy="3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83"/>
        <w:tblW w:w="10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5565"/>
        <w:gridCol w:w="2803"/>
      </w:tblGrid>
      <w:tr w:rsidR="00037072" w:rsidRPr="00037072" w14:paraId="3157CA2C" w14:textId="77777777" w:rsidTr="00037072">
        <w:trPr>
          <w:trHeight w:val="1433"/>
        </w:trPr>
        <w:tc>
          <w:tcPr>
            <w:tcW w:w="2415" w:type="dxa"/>
          </w:tcPr>
          <w:p w14:paraId="5115B037" w14:textId="5FCC210E" w:rsidR="00037072" w:rsidRPr="00037072" w:rsidRDefault="00037072" w:rsidP="00037072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r w:rsidRPr="00037072">
              <w:rPr>
                <w:rFonts w:ascii="Times New Roman" w:eastAsia="Calibri" w:hAnsi="Times New Roman" w:cs="Times New Roman"/>
              </w:rPr>
              <w:tab/>
            </w:r>
            <w:r w:rsidRPr="00037072">
              <w:rPr>
                <w:rFonts w:ascii="Times New Roman" w:eastAsia="Calibri" w:hAnsi="Times New Roman" w:cs="Times New Roman"/>
              </w:rPr>
              <w:tab/>
            </w:r>
          </w:p>
          <w:p w14:paraId="481620C5" w14:textId="77777777" w:rsidR="00037072" w:rsidRPr="00037072" w:rsidRDefault="00037072" w:rsidP="00037072">
            <w:pPr>
              <w:suppressAutoHyphens/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r w:rsidRPr="00037072">
              <w:rPr>
                <w:rFonts w:ascii="Times New Roman" w:eastAsia="Malgun Gothic" w:hAnsi="Times New Roman" w:cs="Times New Roman"/>
                <w:noProof/>
                <w:lang w:eastAsia="it-IT"/>
              </w:rPr>
              <w:drawing>
                <wp:inline distT="0" distB="0" distL="0" distR="0" wp14:anchorId="0FF3D088" wp14:editId="17939D04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vAlign w:val="center"/>
            <w:hideMark/>
          </w:tcPr>
          <w:p w14:paraId="13F409E6" w14:textId="77777777" w:rsidR="00037072" w:rsidRPr="00037072" w:rsidRDefault="00037072" w:rsidP="00037072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</w:pPr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>Istituto Comprensivo “NINO CORTESE”</w:t>
            </w:r>
          </w:p>
          <w:p w14:paraId="142C785A" w14:textId="77777777" w:rsidR="00037072" w:rsidRPr="00037072" w:rsidRDefault="00037072" w:rsidP="00037072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</w:pPr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 xml:space="preserve">Sede Centrale via B. Croce 38 - 80026 CASORIA (NA) </w:t>
            </w:r>
          </w:p>
          <w:p w14:paraId="0911C63A" w14:textId="77777777" w:rsidR="00037072" w:rsidRPr="00037072" w:rsidRDefault="00037072" w:rsidP="00037072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</w:pPr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it-IT"/>
              </w:rPr>
              <w:t xml:space="preserve">Tel/Fax 081 7590420 - </w:t>
            </w:r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C.F.: 93056830636 – Cod. </w:t>
            </w:r>
            <w:proofErr w:type="spellStart"/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Mecc</w:t>
            </w:r>
            <w:proofErr w:type="spellEnd"/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.: NAIC8EN005</w:t>
            </w:r>
          </w:p>
          <w:p w14:paraId="09EE5506" w14:textId="77777777" w:rsidR="00037072" w:rsidRPr="00037072" w:rsidRDefault="00037072" w:rsidP="00037072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</w:pPr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E-Mail: </w:t>
            </w:r>
            <w:hyperlink r:id="rId9" w:history="1">
              <w:r w:rsidRPr="00037072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/>
                </w:rPr>
                <w:t>naic8en005@istruzione.it</w:t>
              </w:r>
            </w:hyperlink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 xml:space="preserve">; </w:t>
            </w:r>
            <w:hyperlink r:id="rId10" w:history="1">
              <w:r w:rsidRPr="00037072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it-IT"/>
                </w:rPr>
                <w:t>naic8en005@pec.istruzione.it</w:t>
              </w:r>
            </w:hyperlink>
            <w:r w:rsidRPr="00037072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en-US" w:eastAsia="it-IT"/>
              </w:rPr>
              <w:t>;</w:t>
            </w:r>
          </w:p>
          <w:p w14:paraId="17407244" w14:textId="77777777" w:rsidR="00037072" w:rsidRPr="00037072" w:rsidRDefault="00037072" w:rsidP="00037072">
            <w:pPr>
              <w:suppressAutoHyphens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en-US" w:eastAsia="it-IT"/>
              </w:rPr>
            </w:pPr>
            <w:hyperlink r:id="rId11" w:history="1">
              <w:r w:rsidRPr="00037072">
                <w:rPr>
                  <w:rFonts w:ascii="Times New Roman" w:eastAsia="Malgun Gothic" w:hAnsi="Times New Roman" w:cs="Times New Roman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803" w:type="dxa"/>
          </w:tcPr>
          <w:p w14:paraId="1E6C5F31" w14:textId="77777777" w:rsidR="00037072" w:rsidRPr="00037072" w:rsidRDefault="00037072" w:rsidP="00037072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val="en-US" w:eastAsia="it-IT"/>
              </w:rPr>
            </w:pPr>
          </w:p>
          <w:p w14:paraId="3E8C8F07" w14:textId="77777777" w:rsidR="00037072" w:rsidRPr="00037072" w:rsidRDefault="00037072" w:rsidP="00037072">
            <w:pPr>
              <w:suppressAutoHyphens/>
              <w:spacing w:after="0" w:line="276" w:lineRule="auto"/>
              <w:rPr>
                <w:rFonts w:ascii="Times New Roman" w:eastAsia="Malgun Gothic" w:hAnsi="Times New Roman" w:cs="Times New Roman"/>
                <w:i/>
                <w:lang w:eastAsia="it-IT"/>
              </w:rPr>
            </w:pPr>
            <w:r w:rsidRPr="00037072">
              <w:rPr>
                <w:rFonts w:ascii="Times New Roman" w:eastAsia="Malgun Gothic" w:hAnsi="Times New Roman" w:cs="Times New Roman"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4FB715B" wp14:editId="0D386DCE">
                  <wp:simplePos x="0" y="0"/>
                  <wp:positionH relativeFrom="margin">
                    <wp:posOffset>347951</wp:posOffset>
                  </wp:positionH>
                  <wp:positionV relativeFrom="margin">
                    <wp:posOffset>238170</wp:posOffset>
                  </wp:positionV>
                  <wp:extent cx="826794" cy="720000"/>
                  <wp:effectExtent l="0" t="0" r="0" b="4445"/>
                  <wp:wrapSquare wrapText="bothSides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FE2BB0" w14:textId="0B65D919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0AACA7D3" w:rsidR="003940F6" w:rsidRPr="00082D43" w:rsidRDefault="00082D43" w:rsidP="00082D43">
      <w:pPr>
        <w:widowControl w:val="0"/>
        <w:autoSpaceDE w:val="0"/>
        <w:autoSpaceDN w:val="0"/>
        <w:spacing w:after="0" w:line="240" w:lineRule="auto"/>
        <w:ind w:left="3175" w:righ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26420128"/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</w:t>
      </w:r>
      <w:r w:rsidR="003940F6"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Al Dirigente Scolastico</w:t>
      </w:r>
    </w:p>
    <w:p w14:paraId="73D982A1" w14:textId="75ABAC0A" w:rsidR="003940F6" w:rsidRPr="00082D43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dell’Istituto </w:t>
      </w:r>
      <w:r w:rsidR="00F65BA7"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comprensivo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="00F65BA7"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Nino Cortese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Pr="00082D4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</w:p>
    <w:p w14:paraId="7A754376" w14:textId="0016A449" w:rsidR="003940F6" w:rsidRPr="00082D43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di </w:t>
      </w:r>
      <w:r w:rsidR="00F65BA7"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Casoria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(NA)</w:t>
      </w:r>
    </w:p>
    <w:p w14:paraId="10DEF122" w14:textId="77777777" w:rsidR="0056439E" w:rsidRPr="00037072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2E30F5C5" w14:textId="7AEB26D6" w:rsidR="00C51AA1" w:rsidRPr="00082D43" w:rsidRDefault="00C51AA1" w:rsidP="00C51AA1">
      <w:pPr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ja-JP"/>
        </w:rPr>
      </w:pPr>
      <w:bookmarkStart w:id="1" w:name="_Hlk126420148"/>
      <w:bookmarkEnd w:id="0"/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DOMANDA DI PARTECIPAZIONE </w:t>
      </w:r>
      <w:r w:rsidR="00D400C5"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PER LA SELEZIONE </w:t>
      </w:r>
      <w:r w:rsidR="00082D43"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 FORMATORI TUTOR INTERNI COMPETENTI NEL SETTORE DELL’INNOVAZIONE DIDATTICA E DIGITALE COSTITUENTI LA COMUNITÀ DI PRATICHE A VALERE SUL PROGETTO: Piano Nazionale di Ripresa e Resilienza Missione 4 Istruzione e Ricerca - Investimento 2.1: Didattica digitale integrata e formazione alla transizione digitale per il personale scolastico (D.M. 66/2023)</w:t>
      </w:r>
      <w:r w:rsidR="00D400C5"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bookmarkEnd w:id="1"/>
    </w:p>
    <w:p w14:paraId="0E83E6E4" w14:textId="77777777" w:rsidR="0056439E" w:rsidRPr="00037072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56439E" w:rsidRPr="00082D43" w14:paraId="455930CF" w14:textId="77777777" w:rsidTr="00082D43">
        <w:trPr>
          <w:trHeight w:val="1039"/>
        </w:trPr>
        <w:tc>
          <w:tcPr>
            <w:tcW w:w="10206" w:type="dxa"/>
          </w:tcPr>
          <w:p w14:paraId="4A5D74ED" w14:textId="77777777" w:rsidR="00082D43" w:rsidRDefault="0056439E" w:rsidP="0056439E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Il/La</w:t>
            </w:r>
            <w:r w:rsidRPr="00082D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sottoscritto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 w:rsidRPr="00082D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</w:t>
            </w:r>
            <w:r w:rsid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82D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ato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/a  </w:t>
            </w:r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 il………</w:t>
            </w:r>
            <w:proofErr w:type="gram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57F18F" w14:textId="77777777" w:rsidR="00082D43" w:rsidRDefault="00082D43" w:rsidP="0056439E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CE209" w14:textId="77777777" w:rsidR="00082D43" w:rsidRDefault="0056439E" w:rsidP="00082D43">
            <w:pPr>
              <w:ind w:left="198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Comune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………...………………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Provincia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 w:rsid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Codice</w:t>
            </w:r>
            <w:proofErr w:type="spellEnd"/>
            <w:r w:rsid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Fiscale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proofErr w:type="gram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servizio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2D4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a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t.i.</w:t>
            </w:r>
            <w:proofErr w:type="spellEnd"/>
            <w:r w:rsidRPr="00082D4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37776CCF" w14:textId="77777777" w:rsidR="00082D43" w:rsidRDefault="00082D43" w:rsidP="00082D43">
            <w:pPr>
              <w:ind w:left="198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835DC81" w14:textId="53B32824" w:rsidR="0056439E" w:rsidRPr="00082D43" w:rsidRDefault="0056439E" w:rsidP="00082D43">
            <w:pPr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presso</w:t>
            </w:r>
            <w:r w:rsidRPr="00082D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82D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quest</w:t>
            </w:r>
            <w:r w:rsidR="00F65BA7" w:rsidRPr="00082D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proofErr w:type="spellEnd"/>
            <w:r w:rsidR="00F65BA7" w:rsidRPr="00082D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Istituzione scolastica </w:t>
            </w:r>
            <w:r w:rsidR="00082D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2D43" w:rsidRPr="00082D43">
              <w:rPr>
                <w:rFonts w:ascii="Times New Roman" w:eastAsia="Times New Roman" w:hAnsi="Times New Roman" w:cs="Times New Roman"/>
                <w:sz w:val="20"/>
                <w:szCs w:val="20"/>
              </w:rPr>
              <w:t>Tel/cell……………………………     e-mail ……………………………………………</w:t>
            </w:r>
          </w:p>
        </w:tc>
      </w:tr>
      <w:tr w:rsidR="0056439E" w:rsidRPr="00082D43" w14:paraId="1866C61E" w14:textId="77777777" w:rsidTr="00082D43">
        <w:trPr>
          <w:trHeight w:val="270"/>
        </w:trPr>
        <w:tc>
          <w:tcPr>
            <w:tcW w:w="10206" w:type="dxa"/>
          </w:tcPr>
          <w:p w14:paraId="09B24DFE" w14:textId="6B622739" w:rsidR="0056439E" w:rsidRPr="00037072" w:rsidRDefault="0056439E" w:rsidP="0003707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39CB3342" w14:textId="77777777" w:rsidR="0056439E" w:rsidRPr="00082D43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14:paraId="4F0E4A17" w14:textId="7A19B5A7" w:rsidR="00037072" w:rsidRPr="00082D43" w:rsidRDefault="00C51AA1" w:rsidP="00082D43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partecipare alla selezione </w:t>
      </w:r>
      <w:r w:rsidR="00082D43" w:rsidRPr="00082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per l’attribuzione dell’incarico di </w:t>
      </w:r>
      <w:r w:rsidR="00082D43" w:rsidRPr="00082D4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componente della comunità di pratiche</w:t>
      </w:r>
      <w:r w:rsidR="00082D43" w:rsidRPr="00082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82D43" w:rsidRPr="00082D43">
        <w:rPr>
          <w:rFonts w:ascii="Times New Roman" w:eastAsia="Times New Roman" w:hAnsi="Times New Roman" w:cs="Times New Roman"/>
          <w:spacing w:val="1"/>
          <w:sz w:val="20"/>
          <w:szCs w:val="20"/>
        </w:rPr>
        <w:t>relativamente al progetto di cui in oggetto</w:t>
      </w:r>
      <w:r w:rsidR="00037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e, c</w:t>
      </w:r>
      <w:r w:rsidR="00037072" w:rsidRPr="00037072">
        <w:rPr>
          <w:rFonts w:ascii="Times New Roman" w:eastAsia="Times New Roman" w:hAnsi="Times New Roman" w:cs="Times New Roman"/>
          <w:spacing w:val="1"/>
          <w:sz w:val="20"/>
          <w:szCs w:val="20"/>
        </w:rPr>
        <w:t>onsapevole</w:t>
      </w:r>
      <w:r w:rsidR="00037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37072" w:rsidRPr="00037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della responsabilità penale cui può andare incontro in caso di affermazioni mendaci ai sensi dell'art. 76 del medesimo dpr 445/2000</w:t>
      </w:r>
      <w:r w:rsidR="00037072"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</w:p>
    <w:p w14:paraId="3A05ADE7" w14:textId="1A21FBA2" w:rsidR="0056439E" w:rsidRPr="00082D43" w:rsidRDefault="0056439E" w:rsidP="00082D43">
      <w:pPr>
        <w:widowControl w:val="0"/>
        <w:autoSpaceDE w:val="0"/>
        <w:autoSpaceDN w:val="0"/>
        <w:spacing w:after="0"/>
        <w:ind w:left="31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b/>
          <w:color w:val="2C2C2C"/>
          <w:sz w:val="20"/>
          <w:szCs w:val="20"/>
        </w:rPr>
        <w:t>DICHIARA</w:t>
      </w:r>
    </w:p>
    <w:p w14:paraId="06ED55DB" w14:textId="77777777" w:rsidR="0056439E" w:rsidRPr="00082D43" w:rsidRDefault="0056439E" w:rsidP="00C51AA1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color w:val="2C2C2C"/>
          <w:spacing w:val="65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condanne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penali,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destituito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Pubbliche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Amministrazioni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="007E1B76"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di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="007E1B76" w:rsidRPr="00082D43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       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regola con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gli obblighi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legge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materia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fiscale;</w:t>
      </w:r>
    </w:p>
    <w:p w14:paraId="5A036B5A" w14:textId="77777777" w:rsidR="0056439E" w:rsidRPr="00082D43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non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procedimenti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 in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corso;</w:t>
      </w:r>
    </w:p>
    <w:p w14:paraId="503A4FC2" w14:textId="77777777" w:rsidR="0056439E" w:rsidRPr="00082D43" w:rsidRDefault="0056439E" w:rsidP="00B32606">
      <w:pPr>
        <w:widowControl w:val="0"/>
        <w:autoSpaceDE w:val="0"/>
        <w:autoSpaceDN w:val="0"/>
        <w:spacing w:after="0" w:line="228" w:lineRule="auto"/>
        <w:ind w:left="652" w:right="208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autorizzare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trattamento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comunicazione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propri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dati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personali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connessi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rapporto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lavoro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(ai sensi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dell’art.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4 comma 1 lettera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 del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D.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Lgs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n. 196/03);</w:t>
      </w:r>
    </w:p>
    <w:p w14:paraId="6812AD2D" w14:textId="77777777" w:rsidR="0056439E" w:rsidRPr="00082D43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="007E1B76"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accettare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condizioni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Bando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emanato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Dirigente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Scolastico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="007E1B76"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l’attribuzione del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 incarico;</w:t>
      </w:r>
    </w:p>
    <w:p w14:paraId="2F8A802C" w14:textId="77777777" w:rsidR="0056439E" w:rsidRPr="00082D43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accettare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tempistica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che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verrà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stabilita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realizzazione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progetto;</w:t>
      </w:r>
    </w:p>
    <w:p w14:paraId="6F63F63E" w14:textId="77777777" w:rsidR="0056439E" w:rsidRPr="00082D43" w:rsidRDefault="0056439E" w:rsidP="00B32606">
      <w:pPr>
        <w:widowControl w:val="0"/>
        <w:autoSpaceDE w:val="0"/>
        <w:autoSpaceDN w:val="0"/>
        <w:spacing w:after="0" w:line="288" w:lineRule="exact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5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possesso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competenze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informatiche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base;</w:t>
      </w:r>
    </w:p>
    <w:p w14:paraId="68EA95B1" w14:textId="77777777" w:rsidR="0056439E" w:rsidRPr="00082D43" w:rsidRDefault="0056439E" w:rsidP="00B32606">
      <w:pPr>
        <w:widowControl w:val="0"/>
        <w:tabs>
          <w:tab w:val="left" w:leader="dot" w:pos="5584"/>
        </w:tabs>
        <w:autoSpaceDE w:val="0"/>
        <w:autoSpaceDN w:val="0"/>
        <w:spacing w:after="0" w:line="237" w:lineRule="auto"/>
        <w:ind w:left="652" w:right="40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29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diritto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valutazione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titoli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nell’apposita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tabella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auto-valutazione</w:t>
      </w:r>
      <w:r w:rsidR="007E1B76"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allegata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presente, per un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totale 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punti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(in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lettere ……………………..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);</w:t>
      </w:r>
    </w:p>
    <w:p w14:paraId="0A7D9A2B" w14:textId="77777777" w:rsidR="0056439E" w:rsidRPr="00082D43" w:rsidRDefault="0056439E" w:rsidP="00B32606">
      <w:pPr>
        <w:widowControl w:val="0"/>
        <w:autoSpaceDE w:val="0"/>
        <w:autoSpaceDN w:val="0"/>
        <w:spacing w:before="11" w:after="0" w:line="237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082D43">
        <w:rPr>
          <w:rFonts w:ascii="Segoe UI Symbol" w:eastAsia="Times New Roman" w:hAnsi="Segoe UI Symbol" w:cs="Segoe UI Symbol"/>
          <w:i/>
          <w:iCs/>
          <w:color w:val="2C2C2C"/>
          <w:sz w:val="20"/>
          <w:szCs w:val="20"/>
        </w:rPr>
        <w:t>❏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impegnarsi, se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individuato/a,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seguire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attività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 progetto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nelle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sue fasi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svolgimento.</w:t>
      </w:r>
      <w:r w:rsidRPr="00082D43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037072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2"/>
          <w:szCs w:val="2"/>
        </w:rPr>
      </w:pPr>
    </w:p>
    <w:p w14:paraId="2870AD9F" w14:textId="77777777" w:rsidR="0056439E" w:rsidRPr="00082D43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82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>caso</w:t>
      </w:r>
      <w:r w:rsidRPr="00082D4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>di attribuzione dell’incarico, dichiara:</w:t>
      </w:r>
    </w:p>
    <w:p w14:paraId="05C18508" w14:textId="77777777" w:rsidR="0056439E" w:rsidRPr="00082D43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essere disponibile a svolgere l’incarico senza riserve;</w:t>
      </w:r>
    </w:p>
    <w:p w14:paraId="6C193655" w14:textId="77777777" w:rsidR="0056439E" w:rsidRPr="00082D43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presenza alle riunioni collegate alla realizzazione del progetto;</w:t>
      </w:r>
    </w:p>
    <w:p w14:paraId="1E463E16" w14:textId="77777777" w:rsidR="0056439E" w:rsidRPr="00082D43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disponibilità per l’intera durata del progetto;</w:t>
      </w:r>
    </w:p>
    <w:p w14:paraId="07C8985B" w14:textId="77777777" w:rsidR="0056439E" w:rsidRPr="00082D43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documentare l’attività con registro di rendicontazione delle ore svolte;</w:t>
      </w:r>
    </w:p>
    <w:p w14:paraId="694BFCB6" w14:textId="77777777" w:rsidR="00037072" w:rsidRPr="00037072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consegnare a conclusione dell’incarico tutta la documentazione inerente l’incarico</w:t>
      </w:r>
      <w:r w:rsidR="00037072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;</w:t>
      </w:r>
    </w:p>
    <w:p w14:paraId="35897DAD" w14:textId="569F0D58" w:rsidR="0056439E" w:rsidRPr="00082D43" w:rsidRDefault="00037072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072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ai sensi degli art. 46 e 47 del dpr 28.12.2000 n. 445, di avere la necessaria conoscenza della piattaforma PNRR e di quant’altro occorrente per svolgere con correttezza, tempestività  ed efficacia i compiti inerenti la figura professionale per la quale si partecipa</w:t>
      </w:r>
      <w:r w:rsidR="0056439E" w:rsidRPr="00082D43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.</w:t>
      </w:r>
      <w:r w:rsidR="0056439E" w:rsidRPr="00082D43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</w:p>
    <w:p w14:paraId="7ADB3F07" w14:textId="77777777" w:rsidR="006C7ABB" w:rsidRPr="00037072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06648A0B" w14:textId="1D55AD04" w:rsidR="0056439E" w:rsidRPr="00082D43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sz w:val="20"/>
          <w:szCs w:val="20"/>
        </w:rPr>
        <w:t>Allega</w:t>
      </w:r>
      <w:r w:rsidRPr="00082D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082D4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>presente:</w:t>
      </w:r>
    </w:p>
    <w:p w14:paraId="5A108EA7" w14:textId="77777777" w:rsidR="0056439E" w:rsidRPr="00082D43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tabella</w:t>
      </w:r>
      <w:r w:rsidRPr="00082D4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valutazione</w:t>
      </w:r>
      <w:r w:rsidRPr="00082D4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titoli</w:t>
      </w:r>
      <w:r w:rsidRPr="00082D43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(Allegato B)</w:t>
      </w:r>
    </w:p>
    <w:p w14:paraId="1144C06A" w14:textId="08C1257C" w:rsidR="001B5D55" w:rsidRPr="00082D43" w:rsidRDefault="001B5D55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dichiarazione di incompatibilità e conflitto  d’interesse (Allegato C)</w:t>
      </w:r>
    </w:p>
    <w:p w14:paraId="483D8185" w14:textId="77777777" w:rsidR="0056439E" w:rsidRPr="00082D43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curriculum</w:t>
      </w:r>
      <w:r w:rsidRPr="00082D4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vitae</w:t>
      </w:r>
      <w:r w:rsidRPr="00082D4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su</w:t>
      </w:r>
      <w:r w:rsidRPr="00082D4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modello</w:t>
      </w:r>
      <w:r w:rsidRPr="00082D4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europeo.</w:t>
      </w:r>
    </w:p>
    <w:p w14:paraId="68395705" w14:textId="77777777" w:rsidR="00C51AA1" w:rsidRPr="00082D43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i/>
          <w:iCs/>
          <w:sz w:val="20"/>
          <w:szCs w:val="20"/>
        </w:rPr>
        <w:t>documento di riconoscimento</w:t>
      </w:r>
    </w:p>
    <w:p w14:paraId="5D295E03" w14:textId="77777777" w:rsidR="00D400C5" w:rsidRPr="00082D43" w:rsidRDefault="00D400C5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76664040"/>
    </w:p>
    <w:p w14:paraId="39FA2876" w14:textId="77777777" w:rsidR="00D400C5" w:rsidRPr="00082D43" w:rsidRDefault="00D400C5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</w:rPr>
      </w:pPr>
    </w:p>
    <w:p w14:paraId="6DEE29F2" w14:textId="17087195" w:rsidR="0056439E" w:rsidRPr="00082D43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sz w:val="20"/>
          <w:szCs w:val="20"/>
        </w:rPr>
        <w:t>………………..,</w:t>
      </w:r>
      <w:r w:rsidRPr="00082D4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>…/…./202</w:t>
      </w:r>
      <w:r w:rsidR="00F65BA7" w:rsidRPr="00082D4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82D43"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</w:p>
    <w:p w14:paraId="647C5A7C" w14:textId="77777777" w:rsidR="00C51AA1" w:rsidRPr="00082D43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5E8EC2" w14:textId="6D9411D0" w:rsidR="0056439E" w:rsidRPr="00082D43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</w:t>
      </w:r>
      <w:bookmarkEnd w:id="2"/>
    </w:p>
    <w:p w14:paraId="04ED0772" w14:textId="77777777" w:rsidR="00082D43" w:rsidRPr="00082D43" w:rsidRDefault="00082D43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DF21C1" w14:textId="77777777" w:rsidR="00082D43" w:rsidRPr="00082D43" w:rsidRDefault="00082D43" w:rsidP="00037072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N.B.:</w:t>
      </w:r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domanda</w:t>
      </w:r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priva</w:t>
      </w:r>
      <w:r w:rsidRPr="00082D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degli allegati</w:t>
      </w:r>
      <w:r w:rsidRPr="00082D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e non</w:t>
      </w:r>
      <w:r w:rsidRPr="00082D4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firmati non</w:t>
      </w:r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verrà</w:t>
      </w:r>
      <w:r w:rsidRPr="00082D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presa</w:t>
      </w:r>
      <w:r w:rsidRPr="00082D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82D43">
        <w:rPr>
          <w:rFonts w:ascii="Times New Roman" w:eastAsia="Times New Roman" w:hAnsi="Times New Roman" w:cs="Times New Roman"/>
          <w:b/>
          <w:bCs/>
          <w:sz w:val="20"/>
          <w:szCs w:val="20"/>
        </w:rPr>
        <w:t>in considerazione</w:t>
      </w:r>
    </w:p>
    <w:sectPr w:rsidR="00082D43" w:rsidRPr="00082D43" w:rsidSect="001B5D55">
      <w:headerReference w:type="default" r:id="rId13"/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28B864EA"/>
    <w:multiLevelType w:val="hybridMultilevel"/>
    <w:tmpl w:val="6CF8C148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63908306">
    <w:abstractNumId w:val="0"/>
  </w:num>
  <w:num w:numId="2" w16cid:durableId="1875195013">
    <w:abstractNumId w:val="4"/>
  </w:num>
  <w:num w:numId="3" w16cid:durableId="973103205">
    <w:abstractNumId w:val="1"/>
  </w:num>
  <w:num w:numId="4" w16cid:durableId="845286850">
    <w:abstractNumId w:val="5"/>
  </w:num>
  <w:num w:numId="5" w16cid:durableId="1752005021">
    <w:abstractNumId w:val="3"/>
  </w:num>
  <w:num w:numId="6" w16cid:durableId="79051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037072"/>
    <w:rsid w:val="00082D43"/>
    <w:rsid w:val="001B5D55"/>
    <w:rsid w:val="003940F6"/>
    <w:rsid w:val="003C516D"/>
    <w:rsid w:val="0056439E"/>
    <w:rsid w:val="006C7ABB"/>
    <w:rsid w:val="007E1B76"/>
    <w:rsid w:val="008C0F23"/>
    <w:rsid w:val="00B268B8"/>
    <w:rsid w:val="00B32606"/>
    <w:rsid w:val="00BA3A06"/>
    <w:rsid w:val="00C51AA1"/>
    <w:rsid w:val="00D400C5"/>
    <w:rsid w:val="00E14405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ANTONIO SOMMA</cp:lastModifiedBy>
  <cp:revision>2</cp:revision>
  <dcterms:created xsi:type="dcterms:W3CDTF">2024-04-20T11:05:00Z</dcterms:created>
  <dcterms:modified xsi:type="dcterms:W3CDTF">2024-04-20T11:05:00Z</dcterms:modified>
</cp:coreProperties>
</file>