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text" w:horzAnchor="margin" w:tblpXSpec="center" w:tblpY="-2536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CF30DD" w:rsidRPr="00CF30DD" w14:paraId="435F5E42" w14:textId="77777777" w:rsidTr="001B20F7">
        <w:trPr>
          <w:trHeight w:val="1843"/>
        </w:trPr>
        <w:tc>
          <w:tcPr>
            <w:tcW w:w="2343" w:type="dxa"/>
          </w:tcPr>
          <w:p w14:paraId="527AEA59" w14:textId="77777777" w:rsidR="00CF30DD" w:rsidRPr="00CF30DD" w:rsidRDefault="00CF30DD" w:rsidP="00CF30DD">
            <w:pPr>
              <w:suppressAutoHyphens/>
              <w:spacing w:after="160" w:line="259" w:lineRule="auto"/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</w:pPr>
            <w:r w:rsidRPr="00CF30DD"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  <w:t xml:space="preserve">                            </w:t>
            </w:r>
          </w:p>
          <w:p w14:paraId="507D3039" w14:textId="77777777" w:rsidR="00CF30DD" w:rsidRPr="00CF30DD" w:rsidRDefault="00CF30DD" w:rsidP="00CF30DD">
            <w:pPr>
              <w:suppressAutoHyphens/>
              <w:spacing w:after="160" w:line="259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</w:pPr>
            <w:r w:rsidRPr="00CF30DD"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  <w:t xml:space="preserve">            </w:t>
            </w:r>
            <w:r w:rsidRPr="00CF30DD">
              <w:rPr>
                <w:rFonts w:ascii="Malgun Gothic" w:eastAsia="Malgun Gothic" w:hAnsi="Malgun Gothic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CAFEFF4" wp14:editId="449545A6">
                  <wp:extent cx="599028" cy="669598"/>
                  <wp:effectExtent l="19050" t="0" r="0" b="0"/>
                  <wp:docPr id="6" name="Immagine 6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6DAFD704" w14:textId="77777777" w:rsidR="00CF30DD" w:rsidRPr="00CF30DD" w:rsidRDefault="00CF30DD" w:rsidP="00CF30DD">
            <w:pPr>
              <w:suppressAutoHyphens/>
              <w:spacing w:after="0" w:line="240" w:lineRule="auto"/>
              <w:jc w:val="center"/>
              <w:rPr>
                <w:rFonts w:ascii="Calibri" w:eastAsia="Malgun Gothic" w:hAnsi="Calibri" w:cs="Times New Roman"/>
                <w:b/>
                <w:sz w:val="16"/>
                <w:szCs w:val="20"/>
              </w:rPr>
            </w:pPr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>Istituto Comprensivo “NINO CORTESE”</w:t>
            </w:r>
          </w:p>
          <w:p w14:paraId="0DD8AC44" w14:textId="77777777" w:rsidR="00CF30DD" w:rsidRPr="00CF30DD" w:rsidRDefault="00CF30DD" w:rsidP="00CF30DD">
            <w:pPr>
              <w:suppressAutoHyphens/>
              <w:spacing w:after="0" w:line="240" w:lineRule="auto"/>
              <w:jc w:val="center"/>
              <w:rPr>
                <w:rFonts w:ascii="Calibri" w:eastAsia="Malgun Gothic" w:hAnsi="Calibri" w:cs="Times New Roman"/>
                <w:b/>
                <w:sz w:val="16"/>
                <w:szCs w:val="20"/>
              </w:rPr>
            </w:pPr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>Sede Centrale via B. Croce 38 - 80026 CASORIA (NA) Tel/Fax 081 7590420</w:t>
            </w:r>
          </w:p>
          <w:p w14:paraId="4C557143" w14:textId="77777777" w:rsidR="00CF30DD" w:rsidRPr="00CF30DD" w:rsidRDefault="00CF30DD" w:rsidP="00CF30DD">
            <w:pPr>
              <w:suppressAutoHyphens/>
              <w:spacing w:after="0" w:line="240" w:lineRule="auto"/>
              <w:jc w:val="center"/>
              <w:rPr>
                <w:rFonts w:ascii="Calibri" w:eastAsia="Malgun Gothic" w:hAnsi="Calibri" w:cs="Times New Roman"/>
                <w:b/>
                <w:sz w:val="16"/>
                <w:szCs w:val="20"/>
              </w:rPr>
            </w:pPr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>C.F.: 93056830636 – Cod. Mecc.: NAIC8EN005</w:t>
            </w:r>
          </w:p>
          <w:p w14:paraId="04E6F8E7" w14:textId="77777777" w:rsidR="00CF30DD" w:rsidRPr="00CF30DD" w:rsidRDefault="00CF30DD" w:rsidP="00CF30DD">
            <w:pPr>
              <w:suppressAutoHyphens/>
              <w:spacing w:after="0" w:line="240" w:lineRule="auto"/>
              <w:jc w:val="center"/>
              <w:rPr>
                <w:rFonts w:ascii="Calibri" w:eastAsia="Malgun Gothic" w:hAnsi="Calibri" w:cs="Times New Roman"/>
                <w:b/>
                <w:sz w:val="16"/>
                <w:szCs w:val="20"/>
              </w:rPr>
            </w:pPr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 xml:space="preserve">E-Mail: </w:t>
            </w:r>
            <w:hyperlink r:id="rId9" w:history="1">
              <w:r w:rsidRPr="00CF30DD">
                <w:rPr>
                  <w:rFonts w:ascii="Calibri" w:eastAsia="Malgun Gothic" w:hAnsi="Calibri" w:cs="Times New Roman"/>
                  <w:b/>
                  <w:color w:val="0000FF"/>
                  <w:sz w:val="16"/>
                  <w:szCs w:val="20"/>
                  <w:u w:val="single"/>
                </w:rPr>
                <w:t>naic8en005@istruzione.it</w:t>
              </w:r>
            </w:hyperlink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 xml:space="preserve">; </w:t>
            </w:r>
            <w:hyperlink r:id="rId10" w:history="1">
              <w:r w:rsidRPr="00CF30DD">
                <w:rPr>
                  <w:rFonts w:ascii="Calibri" w:eastAsia="Malgun Gothic" w:hAnsi="Calibri" w:cs="Times New Roman"/>
                  <w:b/>
                  <w:color w:val="0000FF"/>
                  <w:sz w:val="16"/>
                  <w:szCs w:val="20"/>
                  <w:u w:val="single"/>
                </w:rPr>
                <w:t>naic8en005@pec.istruzione.it</w:t>
              </w:r>
            </w:hyperlink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>;</w:t>
            </w:r>
          </w:p>
          <w:p w14:paraId="2BE75610" w14:textId="77777777" w:rsidR="00CF30DD" w:rsidRPr="00CF30DD" w:rsidRDefault="0067530E" w:rsidP="00CF30DD">
            <w:pPr>
              <w:suppressAutoHyphens/>
              <w:spacing w:after="0" w:line="240" w:lineRule="auto"/>
              <w:jc w:val="center"/>
              <w:rPr>
                <w:rFonts w:ascii="Malgun Gothic" w:eastAsia="Malgun Gothic" w:hAnsi="Malgun Gothic" w:cs="Times New Roman"/>
                <w:sz w:val="16"/>
                <w:szCs w:val="16"/>
                <w:lang w:val="en-US"/>
              </w:rPr>
            </w:pPr>
            <w:hyperlink r:id="rId11" w:history="1">
              <w:r w:rsidR="00CF30DD" w:rsidRPr="00CF30DD">
                <w:rPr>
                  <w:rFonts w:ascii="Calibri" w:eastAsia="Malgun Gothic" w:hAnsi="Calibri" w:cs="Times New Roman"/>
                  <w:b/>
                  <w:color w:val="0000FF"/>
                  <w:sz w:val="16"/>
                  <w:szCs w:val="20"/>
                  <w:u w:val="single"/>
                </w:rPr>
                <w:t>www.icninocortese.edu.it</w:t>
              </w:r>
            </w:hyperlink>
            <w:r w:rsidR="00CF30DD"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720" w:type="dxa"/>
          </w:tcPr>
          <w:p w14:paraId="64DD7ABA" w14:textId="77777777" w:rsidR="00CF30DD" w:rsidRPr="00CF30DD" w:rsidRDefault="00CF30DD" w:rsidP="00CF30DD">
            <w:pPr>
              <w:suppressAutoHyphens/>
              <w:spacing w:after="160" w:line="259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/>
              </w:rPr>
            </w:pPr>
            <w:r w:rsidRPr="00CF30DD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/>
              </w:rPr>
              <w:t xml:space="preserve">    </w:t>
            </w:r>
          </w:p>
          <w:p w14:paraId="1FBA2663" w14:textId="77777777" w:rsidR="00CF30DD" w:rsidRPr="00CF30DD" w:rsidRDefault="00CF30DD" w:rsidP="00CF30DD">
            <w:pPr>
              <w:suppressAutoHyphens/>
              <w:spacing w:after="160" w:line="259" w:lineRule="auto"/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</w:pPr>
            <w:r w:rsidRPr="00CF30DD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CF30DD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D9DBB43" wp14:editId="1725B788">
                  <wp:extent cx="826794" cy="720000"/>
                  <wp:effectExtent l="19050" t="0" r="0" b="0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C7FC1" w14:textId="77777777" w:rsidR="00CF30DD" w:rsidRDefault="00CF30DD" w:rsidP="00FF393A">
      <w:pPr>
        <w:spacing w:after="0"/>
        <w:jc w:val="center"/>
        <w:rPr>
          <w:rFonts w:ascii="Bookman Old Style" w:hAnsi="Bookman Old Style"/>
          <w:b/>
        </w:rPr>
      </w:pPr>
    </w:p>
    <w:p w14:paraId="1E1414F0" w14:textId="77777777" w:rsidR="00CF30DD" w:rsidRDefault="00CF30DD" w:rsidP="00FF393A">
      <w:pPr>
        <w:spacing w:after="0"/>
        <w:jc w:val="center"/>
        <w:rPr>
          <w:rFonts w:ascii="Bookman Old Style" w:hAnsi="Bookman Old Style"/>
          <w:b/>
        </w:rPr>
      </w:pPr>
    </w:p>
    <w:p w14:paraId="116CA35F" w14:textId="77777777" w:rsidR="00CF30DD" w:rsidRDefault="00CF30DD" w:rsidP="00FF393A">
      <w:pPr>
        <w:spacing w:after="0"/>
        <w:jc w:val="center"/>
        <w:rPr>
          <w:rFonts w:ascii="Bookman Old Style" w:hAnsi="Bookman Old Style"/>
          <w:b/>
        </w:rPr>
      </w:pPr>
    </w:p>
    <w:p w14:paraId="768B01E0" w14:textId="77777777" w:rsidR="00CF30DD" w:rsidRDefault="00CF30DD" w:rsidP="00FF393A">
      <w:pPr>
        <w:spacing w:after="0"/>
        <w:jc w:val="center"/>
        <w:rPr>
          <w:rFonts w:ascii="Bookman Old Style" w:hAnsi="Bookman Old Style"/>
          <w:b/>
        </w:rPr>
      </w:pPr>
    </w:p>
    <w:p w14:paraId="35B96B51" w14:textId="77777777" w:rsidR="00CF30DD" w:rsidRDefault="00CF30DD" w:rsidP="00FF393A">
      <w:pPr>
        <w:spacing w:after="0"/>
        <w:jc w:val="center"/>
        <w:rPr>
          <w:rFonts w:ascii="Bookman Old Style" w:hAnsi="Bookman Old Style"/>
          <w:b/>
        </w:rPr>
      </w:pPr>
    </w:p>
    <w:p w14:paraId="3C7F86B1" w14:textId="4D684F5C" w:rsidR="00FF393A" w:rsidRPr="00A95EA7" w:rsidRDefault="00FF393A" w:rsidP="00FF393A">
      <w:pPr>
        <w:spacing w:after="0"/>
        <w:jc w:val="center"/>
        <w:rPr>
          <w:rFonts w:ascii="Bookman Old Style" w:hAnsi="Bookman Old Style"/>
          <w:b/>
        </w:rPr>
      </w:pPr>
      <w:r w:rsidRPr="00A95EA7">
        <w:rPr>
          <w:rFonts w:ascii="Bookman Old Style" w:hAnsi="Bookman Old Style"/>
          <w:b/>
        </w:rPr>
        <w:t xml:space="preserve">Progettazione </w:t>
      </w:r>
      <w:r w:rsidR="00A93F17">
        <w:rPr>
          <w:rFonts w:ascii="Bookman Old Style" w:hAnsi="Bookman Old Style"/>
          <w:b/>
        </w:rPr>
        <w:t>di</w:t>
      </w:r>
      <w:r w:rsidRPr="00A95EA7">
        <w:rPr>
          <w:rFonts w:ascii="Bookman Old Style" w:hAnsi="Bookman Old Style"/>
          <w:b/>
        </w:rPr>
        <w:t xml:space="preserve"> Dipartiment</w:t>
      </w:r>
      <w:r w:rsidR="00A93F17">
        <w:rPr>
          <w:rFonts w:ascii="Bookman Old Style" w:hAnsi="Bookman Old Style"/>
          <w:b/>
        </w:rPr>
        <w:t>o</w:t>
      </w:r>
      <w:r w:rsidRPr="00A95EA7">
        <w:rPr>
          <w:rFonts w:ascii="Bookman Old Style" w:hAnsi="Bookman Old Style"/>
          <w:b/>
        </w:rPr>
        <w:t xml:space="preserve"> </w:t>
      </w:r>
      <w:r w:rsidR="009C7083">
        <w:rPr>
          <w:rFonts w:ascii="Bookman Old Style" w:hAnsi="Bookman Old Style"/>
          <w:b/>
        </w:rPr>
        <w:t>di Area</w:t>
      </w:r>
    </w:p>
    <w:p w14:paraId="035F1842" w14:textId="06D2DEC9" w:rsidR="007D7497" w:rsidRDefault="00FF393A" w:rsidP="00FF393A">
      <w:pPr>
        <w:spacing w:after="0"/>
        <w:jc w:val="center"/>
        <w:rPr>
          <w:rFonts w:ascii="Bookman Old Style" w:hAnsi="Bookman Old Style"/>
          <w:b/>
        </w:rPr>
      </w:pPr>
      <w:r w:rsidRPr="00A95EA7">
        <w:rPr>
          <w:rFonts w:ascii="Bookman Old Style" w:hAnsi="Bookman Old Style"/>
          <w:b/>
        </w:rPr>
        <w:t>A.S. 20</w:t>
      </w:r>
      <w:r w:rsidR="007916B9">
        <w:rPr>
          <w:rFonts w:ascii="Bookman Old Style" w:hAnsi="Bookman Old Style"/>
          <w:b/>
        </w:rPr>
        <w:t>2</w:t>
      </w:r>
      <w:r w:rsidR="002C0A9C">
        <w:rPr>
          <w:rFonts w:ascii="Bookman Old Style" w:hAnsi="Bookman Old Style"/>
          <w:b/>
        </w:rPr>
        <w:t>3</w:t>
      </w:r>
      <w:r w:rsidRPr="00A95EA7">
        <w:rPr>
          <w:rFonts w:ascii="Bookman Old Style" w:hAnsi="Bookman Old Style"/>
          <w:b/>
        </w:rPr>
        <w:t>/202</w:t>
      </w:r>
      <w:r w:rsidR="002C0A9C">
        <w:rPr>
          <w:rFonts w:ascii="Bookman Old Style" w:hAnsi="Bookman Old Style"/>
          <w:b/>
        </w:rPr>
        <w:t>4</w:t>
      </w:r>
    </w:p>
    <w:p w14:paraId="4F10632A" w14:textId="77777777" w:rsidR="009C7083" w:rsidRDefault="009C7083" w:rsidP="00FF393A">
      <w:pPr>
        <w:spacing w:after="0"/>
        <w:jc w:val="center"/>
        <w:rPr>
          <w:rFonts w:ascii="Bookman Old Style" w:hAnsi="Bookman Old Style"/>
          <w:b/>
        </w:rPr>
      </w:pPr>
    </w:p>
    <w:p w14:paraId="558E3930" w14:textId="77777777" w:rsidR="009C7083" w:rsidRDefault="009C7083" w:rsidP="00FF393A">
      <w:pPr>
        <w:spacing w:after="0"/>
        <w:jc w:val="center"/>
        <w:rPr>
          <w:rFonts w:ascii="Bookman Old Style" w:hAnsi="Bookman Old Style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34"/>
        <w:gridCol w:w="4464"/>
        <w:gridCol w:w="4464"/>
      </w:tblGrid>
      <w:tr w:rsidR="00F36F00" w14:paraId="44814063" w14:textId="77777777" w:rsidTr="00F36F00">
        <w:trPr>
          <w:trHeight w:val="1653"/>
        </w:trPr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512" w14:textId="77777777" w:rsidR="00F36F00" w:rsidRDefault="00F36F00" w:rsidP="00983E6A">
            <w:pPr>
              <w:jc w:val="center"/>
              <w:rPr>
                <w:rFonts w:ascii="Bookman Old Style" w:hAnsi="Bookman Old Style"/>
                <w:sz w:val="28"/>
              </w:rPr>
            </w:pPr>
          </w:p>
          <w:p w14:paraId="0A7A7A04" w14:textId="77777777" w:rsidR="00F36F00" w:rsidRPr="006C48B1" w:rsidRDefault="00F36F00" w:rsidP="00983E6A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Area</w:t>
            </w:r>
          </w:p>
          <w:p w14:paraId="17A7A0F5" w14:textId="77777777" w:rsidR="00F36F00" w:rsidRDefault="00F36F00" w:rsidP="00983E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A03" w14:textId="784FB561" w:rsidR="00F36F00" w:rsidRPr="00CF30DD" w:rsidRDefault="00F36F00" w:rsidP="009C7083">
            <w:pPr>
              <w:pStyle w:val="TableParagraph"/>
              <w:ind w:left="0"/>
              <w:rPr>
                <w:b/>
                <w:bCs/>
                <w:sz w:val="18"/>
              </w:rPr>
            </w:pPr>
            <w:r w:rsidRPr="00CF30DD">
              <w:rPr>
                <w:b/>
                <w:bCs/>
                <w:sz w:val="18"/>
              </w:rPr>
              <w:t>SCUOLA PRIMARIA</w:t>
            </w:r>
          </w:p>
          <w:p w14:paraId="043ABCE0" w14:textId="77777777" w:rsidR="00F36F00" w:rsidRDefault="00F36F00" w:rsidP="009C7083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7D07D4">
              <w:rPr>
                <w:sz w:val="18"/>
              </w:rPr>
              <w:t>Linguistic</w:t>
            </w:r>
            <w:r>
              <w:rPr>
                <w:sz w:val="18"/>
              </w:rPr>
              <w:t xml:space="preserve">a, </w:t>
            </w:r>
            <w:r w:rsidRPr="007D07D4">
              <w:rPr>
                <w:sz w:val="18"/>
              </w:rPr>
              <w:t>storico-geografic</w:t>
            </w:r>
            <w:r>
              <w:rPr>
                <w:sz w:val="18"/>
              </w:rPr>
              <w:t>o-antropologica</w:t>
            </w:r>
          </w:p>
          <w:p w14:paraId="5C6C914D" w14:textId="77777777" w:rsidR="00F36F00" w:rsidRDefault="00F36F00" w:rsidP="009C7083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7D07D4">
              <w:rPr>
                <w:sz w:val="18"/>
              </w:rPr>
              <w:t>Matematica, scientifica e tecnologica</w:t>
            </w:r>
          </w:p>
          <w:p w14:paraId="18869ADA" w14:textId="28D57802" w:rsidR="00F36F00" w:rsidRPr="009C7083" w:rsidRDefault="00F36F00" w:rsidP="009C7083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9C7083">
              <w:rPr>
                <w:sz w:val="18"/>
              </w:rPr>
              <w:t>Artistica, motoria e musicale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973" w14:textId="77777777" w:rsidR="00F36F00" w:rsidRPr="00CF30DD" w:rsidRDefault="00F36F00" w:rsidP="009C7083">
            <w:pPr>
              <w:pStyle w:val="TableParagraph"/>
              <w:ind w:left="0"/>
              <w:rPr>
                <w:b/>
                <w:bCs/>
                <w:sz w:val="18"/>
              </w:rPr>
            </w:pPr>
            <w:r w:rsidRPr="00CF30DD">
              <w:rPr>
                <w:b/>
                <w:bCs/>
                <w:sz w:val="18"/>
              </w:rPr>
              <w:t>SCUOLA SECONDARIA DI PRIMO GRADO</w:t>
            </w:r>
          </w:p>
          <w:p w14:paraId="11ADBA06" w14:textId="77777777" w:rsidR="00F36F00" w:rsidRDefault="00F36F00" w:rsidP="009C7083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7D07D4">
              <w:rPr>
                <w:sz w:val="18"/>
              </w:rPr>
              <w:t>Materie Letterarie e Religione Cattolica</w:t>
            </w:r>
          </w:p>
          <w:p w14:paraId="5B04E3CD" w14:textId="50C63971" w:rsidR="00F36F00" w:rsidRDefault="00F36F00" w:rsidP="009C7083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7D07D4">
              <w:rPr>
                <w:sz w:val="18"/>
              </w:rPr>
              <w:t xml:space="preserve">Lingue Straniere </w:t>
            </w:r>
          </w:p>
          <w:p w14:paraId="65A42230" w14:textId="77777777" w:rsidR="00F36F00" w:rsidRDefault="00F36F00" w:rsidP="00983E6A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7D07D4">
              <w:rPr>
                <w:sz w:val="18"/>
              </w:rPr>
              <w:t xml:space="preserve">Tecnologia e Matematica </w:t>
            </w:r>
          </w:p>
          <w:p w14:paraId="64C068CC" w14:textId="77777777" w:rsidR="00F36F00" w:rsidRPr="007D07D4" w:rsidRDefault="00F36F00" w:rsidP="00983E6A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7D07D4">
              <w:rPr>
                <w:sz w:val="18"/>
              </w:rPr>
              <w:t xml:space="preserve">Arte e Immagine, Musica, Scienze motorie e sportive </w:t>
            </w:r>
          </w:p>
        </w:tc>
      </w:tr>
    </w:tbl>
    <w:p w14:paraId="215377DA" w14:textId="77777777" w:rsidR="009C7083" w:rsidRDefault="009C7083" w:rsidP="00FF393A">
      <w:pPr>
        <w:spacing w:after="0"/>
        <w:jc w:val="center"/>
        <w:rPr>
          <w:rFonts w:ascii="Bookman Old Style" w:hAnsi="Bookman Old Style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89"/>
        <w:gridCol w:w="8773"/>
      </w:tblGrid>
      <w:tr w:rsidR="009C7083" w14:paraId="689DE8D8" w14:textId="77777777" w:rsidTr="00983E6A">
        <w:tc>
          <w:tcPr>
            <w:tcW w:w="5000" w:type="pct"/>
            <w:gridSpan w:val="2"/>
          </w:tcPr>
          <w:p w14:paraId="4176E857" w14:textId="77777777" w:rsidR="009C7083" w:rsidRDefault="009C7083" w:rsidP="00983E6A">
            <w:pPr>
              <w:jc w:val="center"/>
              <w:rPr>
                <w:sz w:val="20"/>
              </w:rPr>
            </w:pPr>
            <w:bookmarkStart w:id="0" w:name="_Hlk140941229"/>
          </w:p>
          <w:p w14:paraId="09BC211C" w14:textId="77777777" w:rsidR="009C7083" w:rsidRDefault="009C7083" w:rsidP="00983E6A">
            <w:pPr>
              <w:jc w:val="center"/>
              <w:rPr>
                <w:sz w:val="20"/>
              </w:rPr>
            </w:pPr>
          </w:p>
          <w:p w14:paraId="114ED7F0" w14:textId="77777777" w:rsidR="009C7083" w:rsidRDefault="009C7083" w:rsidP="00983E6A">
            <w:pPr>
              <w:jc w:val="center"/>
              <w:rPr>
                <w:sz w:val="20"/>
              </w:rPr>
            </w:pPr>
            <w:r w:rsidRPr="00D23907">
              <w:rPr>
                <w:b/>
                <w:bCs/>
                <w:sz w:val="28"/>
                <w:szCs w:val="32"/>
              </w:rPr>
              <w:t xml:space="preserve">Progetti curricolari comuni </w:t>
            </w:r>
            <w:r>
              <w:rPr>
                <w:rStyle w:val="Rimandonotaapidipagina"/>
                <w:sz w:val="20"/>
              </w:rPr>
              <w:footnoteReference w:id="1"/>
            </w:r>
          </w:p>
          <w:p w14:paraId="18BEBE79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C7083" w14:paraId="18987E06" w14:textId="77777777" w:rsidTr="00983E6A">
        <w:tc>
          <w:tcPr>
            <w:tcW w:w="924" w:type="pct"/>
            <w:vAlign w:val="center"/>
          </w:tcPr>
          <w:p w14:paraId="0CFA8BDA" w14:textId="77777777" w:rsidR="009C7083" w:rsidRPr="00FB550B" w:rsidRDefault="009C7083" w:rsidP="00983E6A">
            <w:pPr>
              <w:jc w:val="center"/>
              <w:rPr>
                <w:szCs w:val="24"/>
              </w:rPr>
            </w:pPr>
            <w:r w:rsidRPr="00FB550B">
              <w:rPr>
                <w:szCs w:val="24"/>
              </w:rPr>
              <w:t>Denominazione progetto</w:t>
            </w:r>
          </w:p>
        </w:tc>
        <w:tc>
          <w:tcPr>
            <w:tcW w:w="4076" w:type="pct"/>
          </w:tcPr>
          <w:p w14:paraId="02D3D475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  <w:p w14:paraId="138A5111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  <w:p w14:paraId="3C54B45F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C7083" w14:paraId="7B1E20BD" w14:textId="77777777" w:rsidTr="00983E6A">
        <w:tc>
          <w:tcPr>
            <w:tcW w:w="924" w:type="pct"/>
            <w:vAlign w:val="center"/>
          </w:tcPr>
          <w:p w14:paraId="2D277A08" w14:textId="77777777" w:rsidR="009C7083" w:rsidRPr="00FB550B" w:rsidRDefault="009C7083" w:rsidP="00983E6A">
            <w:pPr>
              <w:jc w:val="center"/>
              <w:rPr>
                <w:szCs w:val="24"/>
              </w:rPr>
            </w:pPr>
            <w:r w:rsidRPr="00FB550B">
              <w:rPr>
                <w:szCs w:val="24"/>
              </w:rPr>
              <w:t>Priorità cui si riferisce</w:t>
            </w:r>
            <w:r w:rsidRPr="00FB550B">
              <w:rPr>
                <w:rStyle w:val="Rimandonotaapidipagina"/>
                <w:szCs w:val="24"/>
              </w:rPr>
              <w:footnoteReference w:id="2"/>
            </w:r>
          </w:p>
        </w:tc>
        <w:tc>
          <w:tcPr>
            <w:tcW w:w="4076" w:type="pct"/>
          </w:tcPr>
          <w:p w14:paraId="5E81542E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  <w:p w14:paraId="2287494C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  <w:p w14:paraId="3B13A141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C7083" w14:paraId="322D9175" w14:textId="77777777" w:rsidTr="00983E6A">
        <w:tc>
          <w:tcPr>
            <w:tcW w:w="924" w:type="pct"/>
            <w:vAlign w:val="center"/>
          </w:tcPr>
          <w:p w14:paraId="4DDAE29A" w14:textId="77777777" w:rsidR="009C7083" w:rsidRPr="00FB550B" w:rsidRDefault="009C7083" w:rsidP="00983E6A">
            <w:pPr>
              <w:jc w:val="center"/>
              <w:rPr>
                <w:szCs w:val="24"/>
              </w:rPr>
            </w:pPr>
            <w:r w:rsidRPr="00FB550B">
              <w:rPr>
                <w:szCs w:val="24"/>
              </w:rPr>
              <w:t>Traguardo di risultato</w:t>
            </w:r>
            <w:r w:rsidRPr="00FB550B">
              <w:rPr>
                <w:rStyle w:val="Rimandonotaapidipagina"/>
                <w:szCs w:val="24"/>
              </w:rPr>
              <w:footnoteReference w:id="3"/>
            </w:r>
          </w:p>
        </w:tc>
        <w:tc>
          <w:tcPr>
            <w:tcW w:w="4076" w:type="pct"/>
          </w:tcPr>
          <w:p w14:paraId="6134162B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  <w:p w14:paraId="264362DD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  <w:p w14:paraId="023479B4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C7083" w14:paraId="3C66C958" w14:textId="77777777" w:rsidTr="00983E6A">
        <w:tc>
          <w:tcPr>
            <w:tcW w:w="924" w:type="pct"/>
            <w:vAlign w:val="center"/>
          </w:tcPr>
          <w:p w14:paraId="19320FA6" w14:textId="77777777" w:rsidR="009C7083" w:rsidRPr="00FB550B" w:rsidRDefault="009C7083" w:rsidP="00983E6A">
            <w:pPr>
              <w:jc w:val="center"/>
              <w:rPr>
                <w:szCs w:val="24"/>
              </w:rPr>
            </w:pPr>
            <w:r w:rsidRPr="00FB550B">
              <w:rPr>
                <w:szCs w:val="24"/>
              </w:rPr>
              <w:t>Obiettivo di processo</w:t>
            </w:r>
            <w:r w:rsidRPr="00FB550B">
              <w:rPr>
                <w:rStyle w:val="Rimandonotaapidipagina"/>
                <w:szCs w:val="24"/>
              </w:rPr>
              <w:footnoteReference w:id="4"/>
            </w:r>
          </w:p>
        </w:tc>
        <w:tc>
          <w:tcPr>
            <w:tcW w:w="4076" w:type="pct"/>
          </w:tcPr>
          <w:p w14:paraId="308F0B21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  <w:p w14:paraId="7AAAB0D3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  <w:p w14:paraId="014E8591" w14:textId="77777777" w:rsidR="009C7083" w:rsidRDefault="009C7083" w:rsidP="00983E6A">
            <w:pPr>
              <w:jc w:val="center"/>
              <w:rPr>
                <w:rFonts w:ascii="Bookman Old Style" w:hAnsi="Bookman Old Style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-2536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CF30DD" w:rsidRPr="00CF30DD" w14:paraId="78690E05" w14:textId="77777777" w:rsidTr="001B20F7">
        <w:trPr>
          <w:trHeight w:val="1843"/>
        </w:trPr>
        <w:tc>
          <w:tcPr>
            <w:tcW w:w="2343" w:type="dxa"/>
          </w:tcPr>
          <w:bookmarkEnd w:id="0"/>
          <w:p w14:paraId="21ED8B98" w14:textId="77777777" w:rsidR="00CF30DD" w:rsidRPr="00CF30DD" w:rsidRDefault="00CF30DD" w:rsidP="00CF30DD">
            <w:pPr>
              <w:suppressAutoHyphens/>
              <w:spacing w:after="160" w:line="259" w:lineRule="auto"/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</w:pPr>
            <w:r w:rsidRPr="00CF30DD"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  <w:lastRenderedPageBreak/>
              <w:t xml:space="preserve">                            </w:t>
            </w:r>
          </w:p>
          <w:p w14:paraId="311115DE" w14:textId="77777777" w:rsidR="00CF30DD" w:rsidRPr="00CF30DD" w:rsidRDefault="00CF30DD" w:rsidP="00CF30DD">
            <w:pPr>
              <w:suppressAutoHyphens/>
              <w:spacing w:after="160" w:line="259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</w:pPr>
            <w:r w:rsidRPr="00CF30DD"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  <w:t xml:space="preserve">            </w:t>
            </w:r>
            <w:r w:rsidRPr="00CF30DD">
              <w:rPr>
                <w:rFonts w:ascii="Malgun Gothic" w:eastAsia="Malgun Gothic" w:hAnsi="Malgun Gothic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14BBD97" wp14:editId="01B539BA">
                  <wp:extent cx="599028" cy="669598"/>
                  <wp:effectExtent l="19050" t="0" r="0" b="0"/>
                  <wp:docPr id="2124912770" name="Immagine 2124912770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912770" name="Immagine 2124912770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7780C2B5" w14:textId="77777777" w:rsidR="00CF30DD" w:rsidRPr="00CF30DD" w:rsidRDefault="00CF30DD" w:rsidP="00CF30DD">
            <w:pPr>
              <w:suppressAutoHyphens/>
              <w:spacing w:after="0" w:line="240" w:lineRule="auto"/>
              <w:jc w:val="center"/>
              <w:rPr>
                <w:rFonts w:ascii="Calibri" w:eastAsia="Malgun Gothic" w:hAnsi="Calibri" w:cs="Times New Roman"/>
                <w:b/>
                <w:sz w:val="16"/>
                <w:szCs w:val="20"/>
              </w:rPr>
            </w:pPr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>Istituto Comprensivo “NINO CORTESE”</w:t>
            </w:r>
          </w:p>
          <w:p w14:paraId="21BA8A86" w14:textId="77777777" w:rsidR="00CF30DD" w:rsidRPr="00CF30DD" w:rsidRDefault="00CF30DD" w:rsidP="00CF30DD">
            <w:pPr>
              <w:suppressAutoHyphens/>
              <w:spacing w:after="0" w:line="240" w:lineRule="auto"/>
              <w:jc w:val="center"/>
              <w:rPr>
                <w:rFonts w:ascii="Calibri" w:eastAsia="Malgun Gothic" w:hAnsi="Calibri" w:cs="Times New Roman"/>
                <w:b/>
                <w:sz w:val="16"/>
                <w:szCs w:val="20"/>
              </w:rPr>
            </w:pPr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>Sede Centrale via B. Croce 38 - 80026 CASORIA (NA) Tel/Fax 081 7590420</w:t>
            </w:r>
          </w:p>
          <w:p w14:paraId="0C60F865" w14:textId="77777777" w:rsidR="00CF30DD" w:rsidRPr="00CF30DD" w:rsidRDefault="00CF30DD" w:rsidP="00CF30DD">
            <w:pPr>
              <w:suppressAutoHyphens/>
              <w:spacing w:after="0" w:line="240" w:lineRule="auto"/>
              <w:jc w:val="center"/>
              <w:rPr>
                <w:rFonts w:ascii="Calibri" w:eastAsia="Malgun Gothic" w:hAnsi="Calibri" w:cs="Times New Roman"/>
                <w:b/>
                <w:sz w:val="16"/>
                <w:szCs w:val="20"/>
              </w:rPr>
            </w:pPr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>C.F.: 93056830636 – Cod. Mecc.: NAIC8EN005</w:t>
            </w:r>
          </w:p>
          <w:p w14:paraId="7F25F9A1" w14:textId="77777777" w:rsidR="00CF30DD" w:rsidRPr="00CF30DD" w:rsidRDefault="00CF30DD" w:rsidP="00CF30DD">
            <w:pPr>
              <w:suppressAutoHyphens/>
              <w:spacing w:after="0" w:line="240" w:lineRule="auto"/>
              <w:jc w:val="center"/>
              <w:rPr>
                <w:rFonts w:ascii="Calibri" w:eastAsia="Malgun Gothic" w:hAnsi="Calibri" w:cs="Times New Roman"/>
                <w:b/>
                <w:sz w:val="16"/>
                <w:szCs w:val="20"/>
              </w:rPr>
            </w:pPr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 xml:space="preserve">E-Mail: </w:t>
            </w:r>
            <w:hyperlink r:id="rId13" w:history="1">
              <w:r w:rsidRPr="00CF30DD">
                <w:rPr>
                  <w:rFonts w:ascii="Calibri" w:eastAsia="Malgun Gothic" w:hAnsi="Calibri" w:cs="Times New Roman"/>
                  <w:b/>
                  <w:color w:val="0000FF"/>
                  <w:sz w:val="16"/>
                  <w:szCs w:val="20"/>
                  <w:u w:val="single"/>
                </w:rPr>
                <w:t>naic8en005@istruzione.it</w:t>
              </w:r>
            </w:hyperlink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 xml:space="preserve">; </w:t>
            </w:r>
            <w:hyperlink r:id="rId14" w:history="1">
              <w:r w:rsidRPr="00CF30DD">
                <w:rPr>
                  <w:rFonts w:ascii="Calibri" w:eastAsia="Malgun Gothic" w:hAnsi="Calibri" w:cs="Times New Roman"/>
                  <w:b/>
                  <w:color w:val="0000FF"/>
                  <w:sz w:val="16"/>
                  <w:szCs w:val="20"/>
                  <w:u w:val="single"/>
                </w:rPr>
                <w:t>naic8en005@pec.istruzione.it</w:t>
              </w:r>
            </w:hyperlink>
            <w:r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>;</w:t>
            </w:r>
          </w:p>
          <w:p w14:paraId="6EE68581" w14:textId="1BDA1325" w:rsidR="00CF30DD" w:rsidRPr="00CF30DD" w:rsidRDefault="0067530E" w:rsidP="00CF30DD">
            <w:pPr>
              <w:suppressAutoHyphens/>
              <w:spacing w:after="0" w:line="240" w:lineRule="auto"/>
              <w:jc w:val="center"/>
              <w:rPr>
                <w:rFonts w:ascii="Malgun Gothic" w:eastAsia="Malgun Gothic" w:hAnsi="Malgun Gothic" w:cs="Times New Roman"/>
                <w:sz w:val="16"/>
                <w:szCs w:val="16"/>
                <w:lang w:val="en-US"/>
              </w:rPr>
            </w:pPr>
            <w:hyperlink r:id="rId15" w:history="1">
              <w:r w:rsidR="00CF30DD" w:rsidRPr="00CF30DD">
                <w:rPr>
                  <w:rStyle w:val="Collegamentoipertestuale"/>
                  <w:rFonts w:ascii="Calibri" w:eastAsia="Malgun Gothic" w:hAnsi="Calibri" w:cs="Times New Roman"/>
                  <w:b/>
                  <w:sz w:val="16"/>
                  <w:szCs w:val="20"/>
                </w:rPr>
                <w:t>www.icninocortese.edu.it</w:t>
              </w:r>
            </w:hyperlink>
            <w:r w:rsidR="00CF30DD" w:rsidRPr="00CF30DD">
              <w:rPr>
                <w:rFonts w:ascii="Calibri" w:eastAsia="Malgun Gothic" w:hAnsi="Calibri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720" w:type="dxa"/>
          </w:tcPr>
          <w:p w14:paraId="1C9C94FC" w14:textId="77777777" w:rsidR="00CF30DD" w:rsidRPr="00CF30DD" w:rsidRDefault="00CF30DD" w:rsidP="00CF30DD">
            <w:pPr>
              <w:suppressAutoHyphens/>
              <w:spacing w:after="160" w:line="259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/>
              </w:rPr>
            </w:pPr>
            <w:r w:rsidRPr="00CF30DD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/>
              </w:rPr>
              <w:t xml:space="preserve">    </w:t>
            </w:r>
          </w:p>
          <w:p w14:paraId="3E0C4969" w14:textId="77777777" w:rsidR="00CF30DD" w:rsidRPr="00CF30DD" w:rsidRDefault="00CF30DD" w:rsidP="00CF30DD">
            <w:pPr>
              <w:suppressAutoHyphens/>
              <w:spacing w:after="160" w:line="259" w:lineRule="auto"/>
              <w:rPr>
                <w:rFonts w:ascii="Malgun Gothic" w:eastAsia="Malgun Gothic" w:hAnsi="Malgun Gothic" w:cs="Times New Roman"/>
                <w:i/>
                <w:sz w:val="16"/>
                <w:szCs w:val="16"/>
              </w:rPr>
            </w:pPr>
            <w:r w:rsidRPr="00CF30DD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CF30DD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0744F64" wp14:editId="2916795D">
                  <wp:extent cx="826794" cy="720000"/>
                  <wp:effectExtent l="19050" t="0" r="0" b="0"/>
                  <wp:docPr id="371947207" name="Immagine 37194720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0A1D8" w14:textId="77777777" w:rsidR="00CF30DD" w:rsidRDefault="00CF30DD" w:rsidP="0067530E">
      <w:pPr>
        <w:outlineLvl w:val="0"/>
        <w:rPr>
          <w:rFonts w:ascii="Times New Roman" w:eastAsia="BatangChe" w:hAnsi="Times New Roman" w:cs="Times New Roman"/>
          <w:b/>
          <w:spacing w:val="72"/>
          <w:sz w:val="28"/>
          <w:lang w:eastAsia="it-IT"/>
        </w:rPr>
      </w:pPr>
    </w:p>
    <w:p w14:paraId="20094D69" w14:textId="54557E71" w:rsidR="00F36F00" w:rsidRDefault="00F36F00" w:rsidP="00F36F00">
      <w:pPr>
        <w:jc w:val="center"/>
        <w:outlineLvl w:val="0"/>
        <w:rPr>
          <w:rFonts w:ascii="Times New Roman" w:eastAsia="BatangChe" w:hAnsi="Times New Roman" w:cs="Times New Roman"/>
          <w:b/>
          <w:spacing w:val="72"/>
          <w:sz w:val="28"/>
          <w:lang w:eastAsia="it-IT"/>
        </w:rPr>
      </w:pPr>
      <w:r w:rsidRPr="00F36F00">
        <w:rPr>
          <w:rFonts w:ascii="Times New Roman" w:eastAsia="BatangChe" w:hAnsi="Times New Roman" w:cs="Times New Roman"/>
          <w:b/>
          <w:spacing w:val="72"/>
          <w:sz w:val="28"/>
          <w:lang w:eastAsia="it-IT"/>
        </w:rPr>
        <w:t>SCHEMA DI UNITÀ DI APPRENDIMENTO</w:t>
      </w:r>
    </w:p>
    <w:p w14:paraId="2832E26A" w14:textId="77777777" w:rsidR="00CF30DD" w:rsidRPr="00F36F00" w:rsidRDefault="00CF30DD" w:rsidP="00F36F00">
      <w:pPr>
        <w:jc w:val="center"/>
        <w:outlineLvl w:val="0"/>
        <w:rPr>
          <w:rFonts w:ascii="Times New Roman" w:eastAsia="BatangChe" w:hAnsi="Times New Roman" w:cs="Times New Roman"/>
          <w:b/>
          <w:spacing w:val="72"/>
          <w:sz w:val="28"/>
          <w:lang w:eastAsia="it-IT"/>
        </w:rPr>
      </w:pPr>
    </w:p>
    <w:tbl>
      <w:tblPr>
        <w:tblStyle w:val="Elencomedio2-Color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1649"/>
        <w:gridCol w:w="3533"/>
        <w:gridCol w:w="3693"/>
      </w:tblGrid>
      <w:tr w:rsidR="00F36F00" w:rsidRPr="00F36F00" w14:paraId="4A0A5F12" w14:textId="77777777" w:rsidTr="00FB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5B07EE" w14:textId="4B78F885" w:rsidR="00F36F00" w:rsidRPr="00F36F00" w:rsidRDefault="00F36F00" w:rsidP="00FB55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Titolo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430AA84" w14:textId="64061114" w:rsidR="00F36F00" w:rsidRPr="00F36F00" w:rsidRDefault="00F36F00" w:rsidP="006D5C9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L’UdA deve essere agganciata ad un bisogno – problema – compito sfidante per la vita; non bisogna perciò indicare un argomento, ma dei temi generativi di carattere piuttosto ampio, all’interno dei quali i singoli apprendimenti possono diventare significativi per l’alunno stesso.</w:t>
            </w:r>
          </w:p>
        </w:tc>
      </w:tr>
      <w:tr w:rsidR="00F36F00" w:rsidRPr="00F36F00" w14:paraId="5AE109CA" w14:textId="77777777" w:rsidTr="006D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AEE1C92" w14:textId="77777777" w:rsidR="00F36F00" w:rsidRPr="00F36F00" w:rsidRDefault="00F36F00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Destinatari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CAB725" w14:textId="77777777" w:rsidR="00F36F00" w:rsidRPr="00F36F00" w:rsidRDefault="00F36F00" w:rsidP="00F36F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Indicare la classe o le classi coinvolte. </w:t>
            </w:r>
          </w:p>
        </w:tc>
      </w:tr>
      <w:tr w:rsidR="00F36F00" w:rsidRPr="00F36F00" w14:paraId="1486C41C" w14:textId="77777777" w:rsidTr="00FB550B">
        <w:trPr>
          <w:cantSplit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815D4B5" w14:textId="386538B1" w:rsidR="00F36F00" w:rsidRPr="00F36F00" w:rsidRDefault="00F36F00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Discipline coinvolte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8DD73B" w14:textId="6188E183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Indicare le discipline coinvolte nel progetto. </w:t>
            </w:r>
          </w:p>
        </w:tc>
      </w:tr>
      <w:tr w:rsidR="00F36F00" w:rsidRPr="00F36F00" w14:paraId="055BE889" w14:textId="77777777" w:rsidTr="00FB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AB987C1" w14:textId="5BCBC48C" w:rsidR="00F36F00" w:rsidRPr="00F36F00" w:rsidRDefault="00F36F00" w:rsidP="00FB55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Compito / prodotti finali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D58AA1" w14:textId="77777777" w:rsidR="00F36F00" w:rsidRPr="00F36F00" w:rsidRDefault="00F36F00" w:rsidP="00F36F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Descrivere  il risultato finale prodotto dall'UDA: che cosa si farà, approfondirà, studierà e che cosa si elaborerà concretamente</w:t>
            </w:r>
          </w:p>
          <w:p w14:paraId="337E0A3F" w14:textId="6FBA34B0" w:rsidR="00F36F00" w:rsidRPr="00F36F00" w:rsidRDefault="00F36F00" w:rsidP="00F36F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(Ad es. produzione di una presentazione powerpoint, dispensa, video, esposizione,  realizzazione di una brochure in lingua italiana ed in lingua inglese etc..)</w:t>
            </w:r>
          </w:p>
        </w:tc>
      </w:tr>
      <w:tr w:rsidR="00F36F00" w:rsidRPr="00F36F00" w14:paraId="30914148" w14:textId="77777777" w:rsidTr="00FB550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1F4747C" w14:textId="77777777" w:rsidR="00F36F00" w:rsidRPr="00F36F00" w:rsidRDefault="00F36F00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Traguardi delle competenze</w:t>
            </w:r>
          </w:p>
          <w:p w14:paraId="0A25930A" w14:textId="77777777" w:rsidR="00F36F00" w:rsidRPr="00F36F00" w:rsidRDefault="00F36F00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B04BE2" w14:textId="77777777" w:rsidR="00F36F00" w:rsidRPr="00F36F00" w:rsidRDefault="00F36F00" w:rsidP="00F36F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color w:val="auto"/>
              </w:rPr>
              <w:t>Fare riferimento a:</w:t>
            </w:r>
          </w:p>
          <w:p w14:paraId="1F5C1271" w14:textId="77777777" w:rsidR="00F36F00" w:rsidRPr="00F36F00" w:rsidRDefault="00F36F00" w:rsidP="00F36F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Indicazioni nazionali per il curricolo […] del primo ciclo d’istruzione, </w:t>
            </w:r>
            <w:r w:rsidRPr="00F36F00">
              <w:rPr>
                <w:rFonts w:ascii="Times New Roman" w:eastAsia="Times New Roman" w:hAnsi="Times New Roman" w:cs="Times New Roman"/>
                <w:color w:val="auto"/>
              </w:rPr>
              <w:t>Settembre</w:t>
            </w: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F36F00">
              <w:rPr>
                <w:rFonts w:ascii="Times New Roman" w:eastAsia="Times New Roman" w:hAnsi="Times New Roman" w:cs="Times New Roman"/>
                <w:color w:val="auto"/>
              </w:rPr>
              <w:t>2012</w:t>
            </w: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; (in particolare ai “Traguardi per lo sviluppo delle competenze al termine della scuola secondaria dio primo grado”)</w:t>
            </w:r>
          </w:p>
          <w:p w14:paraId="2A3C3DE9" w14:textId="04F10D06" w:rsidR="00F36F00" w:rsidRPr="00F36F00" w:rsidRDefault="00F36F00" w:rsidP="00F36F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Indicazioni Nazionali e Nuovi Scenari, </w:t>
            </w:r>
            <w:r w:rsidRPr="00F36F00">
              <w:rPr>
                <w:rFonts w:ascii="Times New Roman" w:eastAsia="Times New Roman" w:hAnsi="Times New Roman" w:cs="Times New Roman"/>
                <w:color w:val="auto"/>
              </w:rPr>
              <w:t>201</w:t>
            </w:r>
            <w:r w:rsidR="00FB550B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;</w:t>
            </w:r>
          </w:p>
          <w:p w14:paraId="3955B84E" w14:textId="77777777" w:rsidR="00F36F00" w:rsidRDefault="00F36F00" w:rsidP="00F36F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Raccomandazione del Consiglio relativa alle competenze chiave per l'apprendimento permanente (testi del 2006  del 22 maggio 2018);</w:t>
            </w:r>
          </w:p>
          <w:p w14:paraId="377C2481" w14:textId="418A5DBC" w:rsidR="00CF30DD" w:rsidRPr="00F36F00" w:rsidRDefault="00CF30DD" w:rsidP="00CF30DD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F36F00" w:rsidRPr="00F36F00" w14:paraId="45465CA2" w14:textId="77777777" w:rsidTr="006D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32F447" w14:textId="18B031E2" w:rsidR="00F36F00" w:rsidRPr="00F36F00" w:rsidRDefault="00F36F00" w:rsidP="00FB55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Obiettivi di apprendimento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5233A4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Da declinarsi in conoscenze e abilità: </w:t>
            </w:r>
          </w:p>
          <w:p w14:paraId="652E88E3" w14:textId="2783A832" w:rsidR="00F36F00" w:rsidRPr="00F36F00" w:rsidRDefault="00F36F00" w:rsidP="00FB550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color w:val="auto"/>
              </w:rPr>
              <w:t>fare riferimento agli</w:t>
            </w: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“Obiettivi di apprendimento al termine della scuola secondaria di primo grado” </w:t>
            </w:r>
            <w:r w:rsidRPr="00F36F00">
              <w:rPr>
                <w:rFonts w:ascii="Times New Roman" w:eastAsia="Times New Roman" w:hAnsi="Times New Roman" w:cs="Times New Roman"/>
                <w:color w:val="auto"/>
              </w:rPr>
              <w:t xml:space="preserve">riportate nelle Indicazioni nazionali per il curricolo […] del primo ciclo d’istruzione, </w:t>
            </w:r>
            <w:r w:rsidR="00FB550B" w:rsidRPr="00F36F00">
              <w:rPr>
                <w:rFonts w:ascii="Times New Roman" w:eastAsia="Times New Roman" w:hAnsi="Times New Roman" w:cs="Times New Roman"/>
                <w:color w:val="auto"/>
              </w:rPr>
              <w:t>settembre</w:t>
            </w:r>
            <w:r w:rsidRPr="00F36F00">
              <w:rPr>
                <w:rFonts w:ascii="Times New Roman" w:eastAsia="Times New Roman" w:hAnsi="Times New Roman" w:cs="Times New Roman"/>
                <w:color w:val="auto"/>
              </w:rPr>
              <w:t xml:space="preserve"> 2012.</w:t>
            </w:r>
          </w:p>
        </w:tc>
      </w:tr>
      <w:tr w:rsidR="00FB550B" w:rsidRPr="00F36F00" w14:paraId="1AFDA5BE" w14:textId="77777777" w:rsidTr="00FB550B">
        <w:trPr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75C8978" w14:textId="77777777" w:rsidR="00F36F00" w:rsidRPr="00F36F00" w:rsidRDefault="00F36F00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129988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Disciplina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8E78D" w14:textId="77777777" w:rsidR="00F36F00" w:rsidRPr="00F36F00" w:rsidRDefault="00F36F00" w:rsidP="00F36F0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CONOSCENZE:</w:t>
            </w:r>
          </w:p>
          <w:p w14:paraId="6CF7CA7C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………………….;</w:t>
            </w:r>
          </w:p>
          <w:p w14:paraId="791FF513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………………….;</w:t>
            </w:r>
          </w:p>
          <w:p w14:paraId="5A09C7D2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………………….;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A1AD9E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ABILITÀ</w:t>
            </w:r>
          </w:p>
          <w:p w14:paraId="1C8E8E8C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…………………….;</w:t>
            </w:r>
          </w:p>
          <w:p w14:paraId="23FF45FC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…………………….;</w:t>
            </w:r>
          </w:p>
          <w:p w14:paraId="32EBCBFE" w14:textId="2D3E1AE0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…………………….;</w:t>
            </w:r>
          </w:p>
        </w:tc>
      </w:tr>
      <w:tr w:rsidR="00F36F00" w:rsidRPr="00F36F00" w14:paraId="44372B80" w14:textId="77777777" w:rsidTr="006D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FCC3508" w14:textId="77777777" w:rsidR="00F36F00" w:rsidRPr="00F36F00" w:rsidRDefault="00F36F00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1B2091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Disciplina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502EC4" w14:textId="77777777" w:rsidR="00F36F00" w:rsidRPr="00F36F00" w:rsidRDefault="00F36F00" w:rsidP="00F36F0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CONOSCENZE:</w:t>
            </w:r>
          </w:p>
          <w:p w14:paraId="371F0E10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………………….;</w:t>
            </w:r>
          </w:p>
          <w:p w14:paraId="3D6B5534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………………….;</w:t>
            </w:r>
          </w:p>
          <w:p w14:paraId="62499CA6" w14:textId="55EDA573" w:rsidR="00F36F00" w:rsidRPr="00F36F00" w:rsidRDefault="00F36F00" w:rsidP="00FB550B">
            <w:pPr>
              <w:numPr>
                <w:ilvl w:val="0"/>
                <w:numId w:val="14"/>
              </w:num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………………….;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0660D2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ABILITÀ</w:t>
            </w:r>
          </w:p>
          <w:p w14:paraId="78BD532B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…………………….;</w:t>
            </w:r>
          </w:p>
          <w:p w14:paraId="122C94A1" w14:textId="77777777" w:rsidR="00F36F00" w:rsidRPr="00F36F00" w:rsidRDefault="00F36F00" w:rsidP="00F36F0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…………………….;</w:t>
            </w:r>
          </w:p>
          <w:p w14:paraId="0CB5078A" w14:textId="3C0FC601" w:rsidR="00F36F00" w:rsidRPr="00F36F00" w:rsidRDefault="00F36F00" w:rsidP="00FB550B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color w:val="auto"/>
              </w:rPr>
              <w:t>…………………….;</w:t>
            </w:r>
          </w:p>
          <w:p w14:paraId="17EEEE42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36F00" w:rsidRPr="00F36F00" w14:paraId="2221515F" w14:textId="77777777" w:rsidTr="00FB550B">
        <w:trPr>
          <w:cantSplit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3D49F1C" w14:textId="03392DF8" w:rsidR="00F36F00" w:rsidRPr="00F36F00" w:rsidRDefault="00F36F00" w:rsidP="00FB55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Periodo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E8C02C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Indicare  il  periodo dell’anno e i tempi necessari alla realizzazione in ore</w:t>
            </w:r>
          </w:p>
        </w:tc>
      </w:tr>
      <w:tr w:rsidR="00F36F00" w:rsidRPr="00F36F00" w14:paraId="79DD9507" w14:textId="77777777" w:rsidTr="00FB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33B66E0" w14:textId="77777777" w:rsidR="00F36F00" w:rsidRPr="00F36F00" w:rsidRDefault="00F36F00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Sequenza in fasi/attività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28F23C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Descrivere le diverse fasi di realizzazione dell’UDA:</w:t>
            </w:r>
          </w:p>
          <w:p w14:paraId="2AE1CF0D" w14:textId="77777777" w:rsidR="00F36F00" w:rsidRPr="00F36F00" w:rsidRDefault="00F36F00" w:rsidP="00F36F00">
            <w:pPr>
              <w:tabs>
                <w:tab w:val="left" w:pos="90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color w:val="auto"/>
              </w:rPr>
              <w:t>I FASE: …………………………………………………………………………………….</w:t>
            </w:r>
          </w:p>
          <w:p w14:paraId="33D0E4BD" w14:textId="77777777" w:rsidR="00F36F00" w:rsidRPr="00F36F00" w:rsidRDefault="00F36F00" w:rsidP="00F36F00">
            <w:pPr>
              <w:tabs>
                <w:tab w:val="left" w:pos="90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color w:val="auto"/>
              </w:rPr>
              <w:t>II FASE: ……………………………………………………………………………………</w:t>
            </w:r>
          </w:p>
          <w:p w14:paraId="6FE3F748" w14:textId="77777777" w:rsidR="00F36F00" w:rsidRPr="00F36F00" w:rsidRDefault="00F36F00" w:rsidP="00F36F00">
            <w:pPr>
              <w:tabs>
                <w:tab w:val="left" w:pos="90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color w:val="auto"/>
              </w:rPr>
              <w:t>III  FASE:…………..…………………………………………………………………….</w:t>
            </w:r>
          </w:p>
          <w:p w14:paraId="67E290E5" w14:textId="263F5075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color w:val="auto"/>
              </w:rPr>
              <w:t>Etc.</w:t>
            </w:r>
          </w:p>
        </w:tc>
      </w:tr>
      <w:tr w:rsidR="00F36F00" w:rsidRPr="00F36F00" w14:paraId="2D56B8DD" w14:textId="77777777" w:rsidTr="00FB550B">
        <w:trPr>
          <w:cantSplit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4AB26B4" w14:textId="4BD58B84" w:rsidR="00F36F00" w:rsidRPr="00F36F00" w:rsidRDefault="00F36F00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Metodologia e strumenti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AA78FC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Elenco delle diverse </w:t>
            </w:r>
            <w:r w:rsidRPr="00F36F00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metodologie</w:t>
            </w: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utilizzate (ad es. Attività laboratoriale,Visita museale, Lezione frontale e partecipata, Lavoro di gruppo, Lavoro individuale, Attività di laboratorio, Ricerca in internet etc.)</w:t>
            </w:r>
          </w:p>
          <w:p w14:paraId="2319BC3A" w14:textId="06B4DB61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Elenco degli </w:t>
            </w:r>
            <w:r w:rsidRPr="00F36F00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strumenti</w:t>
            </w: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necessari alla realizzazione: (ad es. manuali di testo, materiale fornito dal docente, dizionari, riviste e quotidiani, software e hardware, etc..)</w:t>
            </w:r>
          </w:p>
        </w:tc>
      </w:tr>
      <w:tr w:rsidR="00F36F00" w:rsidRPr="00F36F00" w14:paraId="5C6026F4" w14:textId="77777777" w:rsidTr="00FB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43870A9" w14:textId="6350B95B" w:rsidR="00F36F00" w:rsidRPr="00F36F00" w:rsidRDefault="00F36F00" w:rsidP="00FB55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Risorse umane interne / esterne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46D4D7" w14:textId="77777777" w:rsidR="00F36F00" w:rsidRPr="00F36F00" w:rsidRDefault="00F36F00" w:rsidP="00F36F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Indicare le risorse interne ed esterne coinvolte nell'attività sia come parte attiva che funzionale al progetto.</w:t>
            </w:r>
          </w:p>
        </w:tc>
      </w:tr>
      <w:tr w:rsidR="00FB550B" w:rsidRPr="00F36F00" w14:paraId="4849C937" w14:textId="77777777" w:rsidTr="00FB550B">
        <w:trPr>
          <w:cantSplit/>
          <w:trHeight w:val="1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9B46C7F" w14:textId="7468F16B" w:rsidR="00FB550B" w:rsidRPr="00F36F00" w:rsidRDefault="00FB550B" w:rsidP="00FB5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Criteri  e modalità di valutazione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10C4F1" w14:textId="77777777" w:rsidR="00FB550B" w:rsidRPr="00F36F00" w:rsidRDefault="00FB550B" w:rsidP="00FB550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La valutazione deve precedere, accompagnare e seguire il percorso progettuale, perciò indicare le modalità di valutazione del prodotto con verifiche intermedie e finali che devono essere coerenti con gli obiettivi e i traguardi previsti.</w:t>
            </w:r>
          </w:p>
          <w:p w14:paraId="59B322C5" w14:textId="38E05DA6" w:rsidR="00FB550B" w:rsidRPr="00FB550B" w:rsidRDefault="00FB550B" w:rsidP="00FB550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>Sarebbe opportuno somministrare anche  un'autovalutazione mediante la compilazione di un modello predisposto dalle funzioni strumentali, utile anche ai fini della valutazione delle competenze per capire come l’alunno abbia impiegato, utilizzato e messo in relazione le conoscenze e le abilità in relazione al compito che gli è stato affidato. Per questo è importante fare riferimento alle “Linee guida per la certificazione delle competenze nel primo ciclo di istruzione”, 2017.</w:t>
            </w:r>
          </w:p>
        </w:tc>
      </w:tr>
      <w:tr w:rsidR="00F36F00" w:rsidRPr="00F36F00" w14:paraId="6F28CBEA" w14:textId="77777777" w:rsidTr="00FB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FC33960" w14:textId="44CBB654" w:rsidR="00F36F00" w:rsidRPr="00F36F00" w:rsidRDefault="00FB550B" w:rsidP="006D5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36F0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Socializzazione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8CE48D" w14:textId="3A52D9EF" w:rsidR="00F36F00" w:rsidRPr="00F36F00" w:rsidRDefault="00FB550B" w:rsidP="00FB550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Prevedere momenti di socializzazione del prodotto </w:t>
            </w:r>
            <w:r w:rsidRPr="00F36F0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in momenti particolari dell’anno scolastico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attraverso attività comuni e pubbliche. </w:t>
            </w:r>
          </w:p>
        </w:tc>
      </w:tr>
    </w:tbl>
    <w:p w14:paraId="1F91756A" w14:textId="77777777" w:rsidR="00F36F00" w:rsidRPr="00F36F00" w:rsidRDefault="00F36F00" w:rsidP="00F36F00">
      <w:pPr>
        <w:rPr>
          <w:rFonts w:ascii="Times New Roman" w:eastAsia="Times New Roman" w:hAnsi="Times New Roman" w:cs="Times New Roman"/>
          <w:lang w:eastAsia="it-IT"/>
        </w:rPr>
      </w:pPr>
    </w:p>
    <w:p w14:paraId="2A522C7D" w14:textId="1EDABB8B" w:rsidR="00F36F00" w:rsidRPr="00F36F00" w:rsidRDefault="0067530E" w:rsidP="00CF30DD">
      <w:pPr>
        <w:ind w:left="9204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F.to</w:t>
      </w:r>
      <w:r w:rsidR="00CF30DD">
        <w:rPr>
          <w:rFonts w:ascii="Times New Roman" w:eastAsia="Times New Roman" w:hAnsi="Times New Roman" w:cs="Times New Roman"/>
          <w:lang w:eastAsia="it-IT"/>
        </w:rPr>
        <w:t xml:space="preserve"> Docenti</w:t>
      </w:r>
    </w:p>
    <w:p w14:paraId="6340C184" w14:textId="77777777" w:rsidR="00FF393A" w:rsidRDefault="00FF393A" w:rsidP="00FF393A">
      <w:pPr>
        <w:spacing w:after="0"/>
        <w:jc w:val="both"/>
        <w:rPr>
          <w:rFonts w:ascii="Bookman Old Style" w:hAnsi="Bookman Old Style"/>
        </w:rPr>
      </w:pPr>
    </w:p>
    <w:p w14:paraId="7726112A" w14:textId="77777777" w:rsidR="0009550A" w:rsidRPr="00FF393A" w:rsidRDefault="0009550A" w:rsidP="00FF393A">
      <w:pPr>
        <w:spacing w:after="0"/>
        <w:jc w:val="both"/>
        <w:rPr>
          <w:rFonts w:ascii="Bookman Old Style" w:hAnsi="Bookman Old Style"/>
        </w:rPr>
      </w:pPr>
    </w:p>
    <w:sectPr w:rsidR="0009550A" w:rsidRPr="00FF393A" w:rsidSect="00C247C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D995" w14:textId="77777777" w:rsidR="00FF393A" w:rsidRDefault="00FF393A" w:rsidP="00FF393A">
      <w:pPr>
        <w:spacing w:after="0" w:line="240" w:lineRule="auto"/>
      </w:pPr>
      <w:r>
        <w:separator/>
      </w:r>
    </w:p>
  </w:endnote>
  <w:endnote w:type="continuationSeparator" w:id="0">
    <w:p w14:paraId="1385A00B" w14:textId="77777777" w:rsidR="00FF393A" w:rsidRDefault="00FF393A" w:rsidP="00F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E0BC" w14:textId="77777777" w:rsidR="00FF393A" w:rsidRDefault="00FF393A" w:rsidP="00FF393A">
      <w:pPr>
        <w:spacing w:after="0" w:line="240" w:lineRule="auto"/>
      </w:pPr>
      <w:r>
        <w:separator/>
      </w:r>
    </w:p>
  </w:footnote>
  <w:footnote w:type="continuationSeparator" w:id="0">
    <w:p w14:paraId="240099BC" w14:textId="77777777" w:rsidR="00FF393A" w:rsidRDefault="00FF393A" w:rsidP="00FF393A">
      <w:pPr>
        <w:spacing w:after="0" w:line="240" w:lineRule="auto"/>
      </w:pPr>
      <w:r>
        <w:continuationSeparator/>
      </w:r>
    </w:p>
  </w:footnote>
  <w:footnote w:id="1">
    <w:p w14:paraId="4E46FB41" w14:textId="5E0F97C2" w:rsidR="009C7083" w:rsidRPr="006C48B1" w:rsidRDefault="009C7083" w:rsidP="009C7083">
      <w:pPr>
        <w:pStyle w:val="Testonotaapidipagina"/>
        <w:rPr>
          <w:rFonts w:ascii="Bookman Old Style" w:hAnsi="Bookman Old Style"/>
          <w:sz w:val="18"/>
          <w:szCs w:val="18"/>
        </w:rPr>
      </w:pPr>
      <w:r w:rsidRPr="006C48B1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6C48B1">
        <w:rPr>
          <w:rFonts w:ascii="Bookman Old Style" w:hAnsi="Bookman Old Style"/>
          <w:sz w:val="18"/>
          <w:szCs w:val="18"/>
        </w:rPr>
        <w:t xml:space="preserve"> I progetti curricolari</w:t>
      </w:r>
      <w:r>
        <w:rPr>
          <w:rFonts w:ascii="Bookman Old Style" w:hAnsi="Bookman Old Style"/>
          <w:sz w:val="18"/>
          <w:szCs w:val="18"/>
        </w:rPr>
        <w:t xml:space="preserve"> interdisciplinari </w:t>
      </w:r>
      <w:r w:rsidRPr="006C48B1">
        <w:rPr>
          <w:rFonts w:ascii="Bookman Old Style" w:hAnsi="Bookman Old Style"/>
          <w:sz w:val="18"/>
          <w:szCs w:val="18"/>
        </w:rPr>
        <w:t>devono fare esplicitamente riferimento al rapporto di autovalutazione d’istituto (RAV).</w:t>
      </w:r>
    </w:p>
  </w:footnote>
  <w:footnote w:id="2">
    <w:p w14:paraId="1421BA18" w14:textId="77777777" w:rsidR="009C7083" w:rsidRPr="006C48B1" w:rsidRDefault="009C7083" w:rsidP="009C7083">
      <w:pPr>
        <w:pStyle w:val="Testonotaapidipagina"/>
        <w:rPr>
          <w:rFonts w:ascii="Bookman Old Style" w:hAnsi="Bookman Old Style"/>
          <w:sz w:val="18"/>
          <w:szCs w:val="18"/>
        </w:rPr>
      </w:pPr>
      <w:r w:rsidRPr="006C48B1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6C48B1">
        <w:rPr>
          <w:rFonts w:ascii="Bookman Old Style" w:hAnsi="Bookman Old Style"/>
          <w:sz w:val="18"/>
          <w:szCs w:val="18"/>
        </w:rPr>
        <w:t xml:space="preserve"> Le  priorità si riferiscono agli obiettivi generali che la scuola si prefigge di realizzare nel lungo periodo attraverso l’azione di miglioramento e devono necessariamente riguardare gli esiti degli alunni.</w:t>
      </w:r>
    </w:p>
  </w:footnote>
  <w:footnote w:id="3">
    <w:p w14:paraId="6CECD726" w14:textId="77777777" w:rsidR="009C7083" w:rsidRPr="006C48B1" w:rsidRDefault="009C7083" w:rsidP="009C7083">
      <w:pPr>
        <w:pStyle w:val="Testonotaapidipagina"/>
        <w:rPr>
          <w:rFonts w:ascii="Bookman Old Style" w:hAnsi="Bookman Old Style"/>
          <w:sz w:val="18"/>
          <w:szCs w:val="18"/>
        </w:rPr>
      </w:pPr>
      <w:r w:rsidRPr="006C48B1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6C48B1">
        <w:rPr>
          <w:rFonts w:ascii="Bookman Old Style" w:hAnsi="Bookman Old Style"/>
          <w:sz w:val="18"/>
          <w:szCs w:val="18"/>
        </w:rPr>
        <w:t xml:space="preserve"> I traguardi di lungo periodo riguardano i risultati attesi in relazione alle priorità strategiche, previsti a lungo termine (3 anni). Essi articolano in forma osservabile e/o misurabile i contenuti delle priorità e rappresentano le mete verso cui la scuola tende nella sua azione di miglioramento.</w:t>
      </w:r>
    </w:p>
  </w:footnote>
  <w:footnote w:id="4">
    <w:p w14:paraId="5506C1FE" w14:textId="77777777" w:rsidR="009C7083" w:rsidRDefault="009C7083" w:rsidP="009C7083">
      <w:pPr>
        <w:pStyle w:val="Testonotaapidipagina"/>
      </w:pPr>
      <w:r w:rsidRPr="006C48B1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6C48B1">
        <w:rPr>
          <w:rFonts w:ascii="Bookman Old Style" w:hAnsi="Bookman Old Style"/>
          <w:sz w:val="18"/>
          <w:szCs w:val="18"/>
        </w:rPr>
        <w:t xml:space="preserve"> Gli obiettivi di processo rappresentano una definizione operativa delle attività su cui si intende agire concretamente per raggiungere le priorità strategiche individuate nel RAV e costituiscono degli obiettivi operativi da raggiungere nel breve periodo (un anno scolastico) e riguardano una o più aree di processo.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A87"/>
    <w:multiLevelType w:val="hybridMultilevel"/>
    <w:tmpl w:val="3AA6855C"/>
    <w:lvl w:ilvl="0" w:tplc="7ACC514A">
      <w:start w:val="1"/>
      <w:numFmt w:val="bullet"/>
      <w:lvlText w:val="□"/>
      <w:lvlJc w:val="left"/>
      <w:pPr>
        <w:ind w:left="79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61D31EE"/>
    <w:multiLevelType w:val="hybridMultilevel"/>
    <w:tmpl w:val="6DA02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57E"/>
    <w:multiLevelType w:val="hybridMultilevel"/>
    <w:tmpl w:val="6DA02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B0B"/>
    <w:multiLevelType w:val="hybridMultilevel"/>
    <w:tmpl w:val="6DA02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6457"/>
    <w:multiLevelType w:val="hybridMultilevel"/>
    <w:tmpl w:val="3C5A9298"/>
    <w:lvl w:ilvl="0" w:tplc="7ACC51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73BA8"/>
    <w:multiLevelType w:val="hybridMultilevel"/>
    <w:tmpl w:val="6DA02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77B5"/>
    <w:multiLevelType w:val="hybridMultilevel"/>
    <w:tmpl w:val="D346AFB0"/>
    <w:lvl w:ilvl="0" w:tplc="D46E0A0C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A53A"/>
    <w:multiLevelType w:val="hybridMultilevel"/>
    <w:tmpl w:val="2FBF5E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0B5B8F"/>
    <w:multiLevelType w:val="hybridMultilevel"/>
    <w:tmpl w:val="6DA02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35746"/>
    <w:multiLevelType w:val="hybridMultilevel"/>
    <w:tmpl w:val="0E52A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E3E95"/>
    <w:multiLevelType w:val="hybridMultilevel"/>
    <w:tmpl w:val="6DA02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1DD1"/>
    <w:multiLevelType w:val="hybridMultilevel"/>
    <w:tmpl w:val="6DA02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67478"/>
    <w:multiLevelType w:val="hybridMultilevel"/>
    <w:tmpl w:val="0E52A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01D6E"/>
    <w:multiLevelType w:val="hybridMultilevel"/>
    <w:tmpl w:val="6DA02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6178">
    <w:abstractNumId w:val="12"/>
  </w:num>
  <w:num w:numId="2" w16cid:durableId="824971263">
    <w:abstractNumId w:val="9"/>
  </w:num>
  <w:num w:numId="3" w16cid:durableId="1878393016">
    <w:abstractNumId w:val="7"/>
  </w:num>
  <w:num w:numId="4" w16cid:durableId="1136725819">
    <w:abstractNumId w:val="4"/>
  </w:num>
  <w:num w:numId="5" w16cid:durableId="386881018">
    <w:abstractNumId w:val="10"/>
  </w:num>
  <w:num w:numId="6" w16cid:durableId="266039394">
    <w:abstractNumId w:val="8"/>
  </w:num>
  <w:num w:numId="7" w16cid:durableId="1175730724">
    <w:abstractNumId w:val="11"/>
  </w:num>
  <w:num w:numId="8" w16cid:durableId="1836535729">
    <w:abstractNumId w:val="3"/>
  </w:num>
  <w:num w:numId="9" w16cid:durableId="607813321">
    <w:abstractNumId w:val="13"/>
  </w:num>
  <w:num w:numId="10" w16cid:durableId="1005673968">
    <w:abstractNumId w:val="5"/>
  </w:num>
  <w:num w:numId="11" w16cid:durableId="1414470003">
    <w:abstractNumId w:val="1"/>
  </w:num>
  <w:num w:numId="12" w16cid:durableId="133914906">
    <w:abstractNumId w:val="2"/>
  </w:num>
  <w:num w:numId="13" w16cid:durableId="193006239">
    <w:abstractNumId w:val="0"/>
  </w:num>
  <w:num w:numId="14" w16cid:durableId="239868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3A"/>
    <w:rsid w:val="00063CE3"/>
    <w:rsid w:val="0009550A"/>
    <w:rsid w:val="00114992"/>
    <w:rsid w:val="001A67AA"/>
    <w:rsid w:val="00221F66"/>
    <w:rsid w:val="002C0A9C"/>
    <w:rsid w:val="00357680"/>
    <w:rsid w:val="00384BF8"/>
    <w:rsid w:val="003E4804"/>
    <w:rsid w:val="005369FE"/>
    <w:rsid w:val="00591DFF"/>
    <w:rsid w:val="005E4630"/>
    <w:rsid w:val="0067530E"/>
    <w:rsid w:val="006A4B06"/>
    <w:rsid w:val="006B4276"/>
    <w:rsid w:val="006C173D"/>
    <w:rsid w:val="006C48B1"/>
    <w:rsid w:val="006D5C96"/>
    <w:rsid w:val="006E5C9D"/>
    <w:rsid w:val="007916B9"/>
    <w:rsid w:val="007B2E11"/>
    <w:rsid w:val="007B4886"/>
    <w:rsid w:val="007D29B8"/>
    <w:rsid w:val="007E0E1B"/>
    <w:rsid w:val="007F7391"/>
    <w:rsid w:val="007F7B95"/>
    <w:rsid w:val="008A2AE1"/>
    <w:rsid w:val="008E57E6"/>
    <w:rsid w:val="0096217C"/>
    <w:rsid w:val="009C7083"/>
    <w:rsid w:val="00A83C81"/>
    <w:rsid w:val="00A87CD3"/>
    <w:rsid w:val="00A93F17"/>
    <w:rsid w:val="00A95EA7"/>
    <w:rsid w:val="00AD07B0"/>
    <w:rsid w:val="00AE410D"/>
    <w:rsid w:val="00B02F03"/>
    <w:rsid w:val="00B22C6E"/>
    <w:rsid w:val="00B24487"/>
    <w:rsid w:val="00B459F2"/>
    <w:rsid w:val="00B60B20"/>
    <w:rsid w:val="00B60D48"/>
    <w:rsid w:val="00B77A3E"/>
    <w:rsid w:val="00BD6B12"/>
    <w:rsid w:val="00C04453"/>
    <w:rsid w:val="00C247C5"/>
    <w:rsid w:val="00C85A15"/>
    <w:rsid w:val="00CF30DD"/>
    <w:rsid w:val="00F23E09"/>
    <w:rsid w:val="00F36F00"/>
    <w:rsid w:val="00FB550B"/>
    <w:rsid w:val="00FF04FD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0ED3"/>
  <w15:docId w15:val="{1FEE9EE7-D801-4E1D-BF5C-D35C1CD7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7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3">
    <w:name w:val="Medium Grid 3 Accent 3"/>
    <w:basedOn w:val="Tabellanormale"/>
    <w:uiPriority w:val="69"/>
    <w:rsid w:val="00FF39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39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39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393A"/>
    <w:rPr>
      <w:vertAlign w:val="superscript"/>
    </w:rPr>
  </w:style>
  <w:style w:type="table" w:customStyle="1" w:styleId="Grigliatabellachiara1">
    <w:name w:val="Griglia tabella chiara1"/>
    <w:basedOn w:val="Tabellanormale"/>
    <w:uiPriority w:val="40"/>
    <w:rsid w:val="00A95E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7F7B95"/>
    <w:pPr>
      <w:ind w:left="720"/>
      <w:contextualSpacing/>
    </w:pPr>
  </w:style>
  <w:style w:type="paragraph" w:customStyle="1" w:styleId="Default">
    <w:name w:val="Default"/>
    <w:rsid w:val="00B2448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AE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B60D48"/>
    <w:pPr>
      <w:widowControl w:val="0"/>
      <w:autoSpaceDE w:val="0"/>
      <w:autoSpaceDN w:val="0"/>
      <w:spacing w:before="95" w:after="0" w:line="240" w:lineRule="auto"/>
      <w:ind w:left="516"/>
    </w:pPr>
    <w:rPr>
      <w:rFonts w:ascii="Verdana" w:eastAsia="Verdana" w:hAnsi="Verdana" w:cs="Verdana"/>
      <w:lang w:eastAsia="it-IT" w:bidi="it-IT"/>
    </w:rPr>
  </w:style>
  <w:style w:type="table" w:styleId="Grigliamedia2-Colore5">
    <w:name w:val="Medium Grid 2 Accent 5"/>
    <w:basedOn w:val="Tabellanormale"/>
    <w:uiPriority w:val="68"/>
    <w:rsid w:val="00B60D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chiaro-Colore5">
    <w:name w:val="Light Shading Accent 5"/>
    <w:basedOn w:val="Tabellanormale"/>
    <w:uiPriority w:val="60"/>
    <w:rsid w:val="00384B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2-Colore3">
    <w:name w:val="Medium List 2 Accent 3"/>
    <w:basedOn w:val="Tabellanormale"/>
    <w:uiPriority w:val="66"/>
    <w:rsid w:val="00F36F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F30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ic8en005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ninocortese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ninocortese.edu.it" TargetMode="External"/><Relationship Id="rId10" Type="http://schemas.openxmlformats.org/officeDocument/2006/relationships/hyperlink" Target="mailto:naic8en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en005@istruzione.it" TargetMode="External"/><Relationship Id="rId14" Type="http://schemas.openxmlformats.org/officeDocument/2006/relationships/hyperlink" Target="mailto:naic8en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6F30566-8F99-4326-9C04-8682639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sommavincenzo141@gmail.com</cp:lastModifiedBy>
  <cp:revision>5</cp:revision>
  <cp:lastPrinted>2023-07-24T07:08:00Z</cp:lastPrinted>
  <dcterms:created xsi:type="dcterms:W3CDTF">2023-07-22T17:40:00Z</dcterms:created>
  <dcterms:modified xsi:type="dcterms:W3CDTF">2023-07-24T15:02:00Z</dcterms:modified>
</cp:coreProperties>
</file>