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text" w:horzAnchor="margin" w:tblpXSpec="center" w:tblpY="-2536"/>
        <w:tblW w:w="10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5399"/>
        <w:gridCol w:w="2720"/>
      </w:tblGrid>
      <w:tr w:rsidR="00FD11CB" w:rsidRPr="00FD11CB" w14:paraId="22F99D07" w14:textId="77777777" w:rsidTr="001B20F7">
        <w:trPr>
          <w:trHeight w:val="1843"/>
        </w:trPr>
        <w:tc>
          <w:tcPr>
            <w:tcW w:w="2343" w:type="dxa"/>
          </w:tcPr>
          <w:p w14:paraId="395011DD" w14:textId="77777777" w:rsidR="00FD11CB" w:rsidRPr="00FD11CB" w:rsidRDefault="00FD11CB" w:rsidP="00FD11CB">
            <w:pPr>
              <w:suppressAutoHyphens/>
              <w:spacing w:after="160" w:line="259" w:lineRule="auto"/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</w:pPr>
            <w:r w:rsidRPr="00FD11CB"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  <w:t xml:space="preserve">                            </w:t>
            </w:r>
          </w:p>
          <w:p w14:paraId="4FCA2F9D" w14:textId="77777777" w:rsidR="00FD11CB" w:rsidRPr="00FD11CB" w:rsidRDefault="00FD11CB" w:rsidP="00FD11CB">
            <w:pPr>
              <w:suppressAutoHyphens/>
              <w:spacing w:after="160" w:line="259" w:lineRule="auto"/>
              <w:jc w:val="center"/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</w:pPr>
            <w:r w:rsidRPr="00FD11CB"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  <w:t xml:space="preserve">            </w:t>
            </w:r>
            <w:r w:rsidRPr="00FD11CB">
              <w:rPr>
                <w:rFonts w:ascii="Malgun Gothic" w:eastAsia="Malgun Gothic" w:hAnsi="Malgun Gothic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D09E843" wp14:editId="6020408F">
                  <wp:extent cx="599028" cy="669598"/>
                  <wp:effectExtent l="19050" t="0" r="0" b="0"/>
                  <wp:docPr id="6" name="Immagine 6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vAlign w:val="center"/>
            <w:hideMark/>
          </w:tcPr>
          <w:p w14:paraId="1A917C32" w14:textId="77777777" w:rsidR="00FD11CB" w:rsidRPr="00FD11CB" w:rsidRDefault="00FD11CB" w:rsidP="00FD11CB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FD11CB">
              <w:rPr>
                <w:rFonts w:ascii="Calibri" w:eastAsia="Malgun Gothic" w:hAnsi="Calibri" w:cs="Times New Roman"/>
                <w:b/>
                <w:sz w:val="16"/>
                <w:szCs w:val="20"/>
              </w:rPr>
              <w:t>Istituto Comprensivo “NINO CORTESE”</w:t>
            </w:r>
          </w:p>
          <w:p w14:paraId="5A563BB1" w14:textId="77777777" w:rsidR="00FD11CB" w:rsidRPr="00FD11CB" w:rsidRDefault="00FD11CB" w:rsidP="00FD11CB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FD11CB">
              <w:rPr>
                <w:rFonts w:ascii="Calibri" w:eastAsia="Malgun Gothic" w:hAnsi="Calibri" w:cs="Times New Roman"/>
                <w:b/>
                <w:sz w:val="16"/>
                <w:szCs w:val="20"/>
              </w:rPr>
              <w:t>Sede Centrale via B. Croce 38 - 80026 CASORIA (NA) Tel/Fax 081 7590420</w:t>
            </w:r>
          </w:p>
          <w:p w14:paraId="393CD19D" w14:textId="77777777" w:rsidR="00FD11CB" w:rsidRPr="00FD11CB" w:rsidRDefault="00FD11CB" w:rsidP="00FD11CB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FD11CB">
              <w:rPr>
                <w:rFonts w:ascii="Calibri" w:eastAsia="Malgun Gothic" w:hAnsi="Calibri" w:cs="Times New Roman"/>
                <w:b/>
                <w:sz w:val="16"/>
                <w:szCs w:val="20"/>
              </w:rPr>
              <w:t>C.F.: 93056830636 – Cod. Mecc.: NAIC8EN005</w:t>
            </w:r>
          </w:p>
          <w:p w14:paraId="6D42457B" w14:textId="77777777" w:rsidR="00FD11CB" w:rsidRPr="00FD11CB" w:rsidRDefault="00FD11CB" w:rsidP="00FD11CB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FD11CB">
              <w:rPr>
                <w:rFonts w:ascii="Calibri" w:eastAsia="Malgun Gothic" w:hAnsi="Calibri" w:cs="Times New Roman"/>
                <w:b/>
                <w:sz w:val="16"/>
                <w:szCs w:val="20"/>
              </w:rPr>
              <w:t xml:space="preserve">E-Mail: </w:t>
            </w:r>
            <w:hyperlink r:id="rId9" w:history="1">
              <w:r w:rsidRPr="00FD11CB">
                <w:rPr>
                  <w:rFonts w:ascii="Calibri" w:eastAsia="Malgun Gothic" w:hAnsi="Calibri" w:cs="Times New Roman"/>
                  <w:b/>
                  <w:color w:val="0000FF"/>
                  <w:sz w:val="16"/>
                  <w:szCs w:val="20"/>
                  <w:u w:val="single"/>
                </w:rPr>
                <w:t>naic8en005@istruzione.it</w:t>
              </w:r>
            </w:hyperlink>
            <w:r w:rsidRPr="00FD11CB">
              <w:rPr>
                <w:rFonts w:ascii="Calibri" w:eastAsia="Malgun Gothic" w:hAnsi="Calibri" w:cs="Times New Roman"/>
                <w:b/>
                <w:sz w:val="16"/>
                <w:szCs w:val="20"/>
              </w:rPr>
              <w:t xml:space="preserve">; </w:t>
            </w:r>
            <w:hyperlink r:id="rId10" w:history="1">
              <w:r w:rsidRPr="00FD11CB">
                <w:rPr>
                  <w:rFonts w:ascii="Calibri" w:eastAsia="Malgun Gothic" w:hAnsi="Calibri" w:cs="Times New Roman"/>
                  <w:b/>
                  <w:color w:val="0000FF"/>
                  <w:sz w:val="16"/>
                  <w:szCs w:val="20"/>
                  <w:u w:val="single"/>
                </w:rPr>
                <w:t>naic8en005@pec.istruzione.it</w:t>
              </w:r>
            </w:hyperlink>
            <w:r w:rsidRPr="00FD11CB">
              <w:rPr>
                <w:rFonts w:ascii="Calibri" w:eastAsia="Malgun Gothic" w:hAnsi="Calibri" w:cs="Times New Roman"/>
                <w:b/>
                <w:sz w:val="16"/>
                <w:szCs w:val="20"/>
              </w:rPr>
              <w:t>;</w:t>
            </w:r>
          </w:p>
          <w:p w14:paraId="22706A89" w14:textId="77777777" w:rsidR="00FD11CB" w:rsidRPr="00FD11CB" w:rsidRDefault="00F50F5D" w:rsidP="00FD11CB">
            <w:pPr>
              <w:suppressAutoHyphens/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6"/>
                <w:szCs w:val="16"/>
                <w:lang w:val="en-US"/>
              </w:rPr>
            </w:pPr>
            <w:hyperlink r:id="rId11" w:history="1">
              <w:r w:rsidR="00FD11CB" w:rsidRPr="00FD11CB">
                <w:rPr>
                  <w:rFonts w:ascii="Calibri" w:eastAsia="Malgun Gothic" w:hAnsi="Calibri" w:cs="Times New Roman"/>
                  <w:b/>
                  <w:color w:val="0000FF"/>
                  <w:sz w:val="16"/>
                  <w:szCs w:val="20"/>
                  <w:u w:val="single"/>
                </w:rPr>
                <w:t>www.icninocortese.edu.it</w:t>
              </w:r>
            </w:hyperlink>
            <w:r w:rsidR="00FD11CB" w:rsidRPr="00FD11CB">
              <w:rPr>
                <w:rFonts w:ascii="Calibri" w:eastAsia="Malgun Gothic" w:hAnsi="Calibri" w:cs="Times New Roman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2720" w:type="dxa"/>
          </w:tcPr>
          <w:p w14:paraId="4DB3BE25" w14:textId="77777777" w:rsidR="00FD11CB" w:rsidRPr="00FD11CB" w:rsidRDefault="00FD11CB" w:rsidP="00FD11CB">
            <w:pPr>
              <w:suppressAutoHyphens/>
              <w:spacing w:after="160" w:line="259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/>
              </w:rPr>
            </w:pPr>
            <w:r w:rsidRPr="00FD11CB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/>
              </w:rPr>
              <w:t xml:space="preserve">    </w:t>
            </w:r>
          </w:p>
          <w:p w14:paraId="03926A03" w14:textId="77777777" w:rsidR="00FD11CB" w:rsidRPr="00FD11CB" w:rsidRDefault="00FD11CB" w:rsidP="00FD11CB">
            <w:pPr>
              <w:suppressAutoHyphens/>
              <w:spacing w:after="160" w:line="259" w:lineRule="auto"/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</w:pPr>
            <w:r w:rsidRPr="00FD11CB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/>
              </w:rPr>
              <w:t xml:space="preserve">  </w:t>
            </w:r>
            <w:r w:rsidRPr="00FD11CB">
              <w:rPr>
                <w:rFonts w:ascii="Malgun Gothic" w:eastAsia="Malgun Gothic" w:hAnsi="Malgun Gothic" w:cs="Times New Roman"/>
                <w:i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0598F35" wp14:editId="16D7B541">
                  <wp:extent cx="826794" cy="720000"/>
                  <wp:effectExtent l="19050" t="0" r="0" b="0"/>
                  <wp:docPr id="7" name="Immagine 7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71F19" w14:textId="77777777" w:rsidR="00FD11CB" w:rsidRDefault="00FD11CB" w:rsidP="00FF393A">
      <w:pPr>
        <w:spacing w:after="0"/>
        <w:jc w:val="center"/>
        <w:rPr>
          <w:rFonts w:ascii="Bookman Old Style" w:hAnsi="Bookman Old Style"/>
          <w:b/>
        </w:rPr>
      </w:pPr>
    </w:p>
    <w:p w14:paraId="3C7F86B1" w14:textId="186654CF" w:rsidR="00FF393A" w:rsidRPr="00A95EA7" w:rsidRDefault="00FF393A" w:rsidP="00FF393A">
      <w:pPr>
        <w:spacing w:after="0"/>
        <w:jc w:val="center"/>
        <w:rPr>
          <w:rFonts w:ascii="Bookman Old Style" w:hAnsi="Bookman Old Style"/>
          <w:b/>
        </w:rPr>
      </w:pPr>
      <w:r w:rsidRPr="00A95EA7">
        <w:rPr>
          <w:rFonts w:ascii="Bookman Old Style" w:hAnsi="Bookman Old Style"/>
          <w:b/>
        </w:rPr>
        <w:t xml:space="preserve">Progettazione </w:t>
      </w:r>
      <w:r w:rsidR="00A93F17">
        <w:rPr>
          <w:rFonts w:ascii="Bookman Old Style" w:hAnsi="Bookman Old Style"/>
          <w:b/>
        </w:rPr>
        <w:t>di</w:t>
      </w:r>
      <w:r w:rsidRPr="00A95EA7">
        <w:rPr>
          <w:rFonts w:ascii="Bookman Old Style" w:hAnsi="Bookman Old Style"/>
          <w:b/>
        </w:rPr>
        <w:t xml:space="preserve"> </w:t>
      </w:r>
      <w:r w:rsidR="009816EF">
        <w:rPr>
          <w:rFonts w:ascii="Bookman Old Style" w:hAnsi="Bookman Old Style"/>
          <w:b/>
        </w:rPr>
        <w:t>Inte</w:t>
      </w:r>
      <w:r w:rsidR="0054473B">
        <w:rPr>
          <w:rFonts w:ascii="Bookman Old Style" w:hAnsi="Bookman Old Style"/>
          <w:b/>
        </w:rPr>
        <w:t>rsezione</w:t>
      </w:r>
    </w:p>
    <w:p w14:paraId="035F1842" w14:textId="06D2DEC9" w:rsidR="007D7497" w:rsidRDefault="00FF393A" w:rsidP="00FF393A">
      <w:pPr>
        <w:spacing w:after="0"/>
        <w:jc w:val="center"/>
        <w:rPr>
          <w:rFonts w:ascii="Bookman Old Style" w:hAnsi="Bookman Old Style"/>
          <w:b/>
        </w:rPr>
      </w:pPr>
      <w:r w:rsidRPr="00A95EA7">
        <w:rPr>
          <w:rFonts w:ascii="Bookman Old Style" w:hAnsi="Bookman Old Style"/>
          <w:b/>
        </w:rPr>
        <w:t>A.S. 20</w:t>
      </w:r>
      <w:r w:rsidR="007916B9">
        <w:rPr>
          <w:rFonts w:ascii="Bookman Old Style" w:hAnsi="Bookman Old Style"/>
          <w:b/>
        </w:rPr>
        <w:t>2</w:t>
      </w:r>
      <w:r w:rsidR="002C0A9C">
        <w:rPr>
          <w:rFonts w:ascii="Bookman Old Style" w:hAnsi="Bookman Old Style"/>
          <w:b/>
        </w:rPr>
        <w:t>3</w:t>
      </w:r>
      <w:r w:rsidRPr="00A95EA7">
        <w:rPr>
          <w:rFonts w:ascii="Bookman Old Style" w:hAnsi="Bookman Old Style"/>
          <w:b/>
        </w:rPr>
        <w:t>/202</w:t>
      </w:r>
      <w:r w:rsidR="002C0A9C">
        <w:rPr>
          <w:rFonts w:ascii="Bookman Old Style" w:hAnsi="Bookman Old Style"/>
          <w:b/>
        </w:rPr>
        <w:t>4</w:t>
      </w:r>
    </w:p>
    <w:p w14:paraId="4287278B" w14:textId="77777777" w:rsidR="009816EF" w:rsidRDefault="009816EF" w:rsidP="00FF393A">
      <w:pPr>
        <w:spacing w:after="0"/>
        <w:jc w:val="center"/>
        <w:rPr>
          <w:rFonts w:ascii="Bookman Old Style" w:hAnsi="Bookman Old Style"/>
          <w:b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788"/>
        <w:gridCol w:w="6974"/>
      </w:tblGrid>
      <w:tr w:rsidR="0054473B" w14:paraId="765F444C" w14:textId="77777777" w:rsidTr="0054473B">
        <w:trPr>
          <w:trHeight w:val="1653"/>
        </w:trPr>
        <w:tc>
          <w:tcPr>
            <w:tcW w:w="1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B1D" w14:textId="77777777" w:rsidR="0054473B" w:rsidRDefault="0054473B" w:rsidP="00983E6A">
            <w:pPr>
              <w:jc w:val="center"/>
              <w:rPr>
                <w:rFonts w:ascii="Bookman Old Style" w:hAnsi="Bookman Old Style"/>
                <w:sz w:val="28"/>
              </w:rPr>
            </w:pPr>
          </w:p>
          <w:p w14:paraId="3D849DC3" w14:textId="2F73BFBD" w:rsidR="0054473B" w:rsidRDefault="0054473B" w:rsidP="00983E6A">
            <w:pPr>
              <w:jc w:val="center"/>
              <w:rPr>
                <w:rFonts w:ascii="Bookman Old Style" w:hAnsi="Bookman Old Style"/>
              </w:rPr>
            </w:pPr>
            <w:r w:rsidRPr="0054473B">
              <w:rPr>
                <w:rFonts w:ascii="Bookman Old Style" w:hAnsi="Bookman Old Style"/>
                <w:sz w:val="28"/>
              </w:rPr>
              <w:t>I campi di esperienza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980A" w14:textId="77777777" w:rsidR="0054473B" w:rsidRPr="00B60D48" w:rsidRDefault="0054473B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54473B">
              <w:rPr>
                <w:sz w:val="18"/>
              </w:rPr>
              <w:t>IL SÉ E L’ALTRO</w:t>
            </w:r>
          </w:p>
          <w:p w14:paraId="2730A8ED" w14:textId="77777777" w:rsidR="0054473B" w:rsidRDefault="0054473B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54473B">
              <w:rPr>
                <w:sz w:val="18"/>
              </w:rPr>
              <w:t>IL CORPO E IL MOVIMENTO</w:t>
            </w:r>
          </w:p>
          <w:p w14:paraId="10CD5827" w14:textId="77777777" w:rsidR="0054473B" w:rsidRDefault="0054473B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54473B">
              <w:rPr>
                <w:sz w:val="18"/>
              </w:rPr>
              <w:t>IMMAGINI, SUONI, COLORI</w:t>
            </w:r>
          </w:p>
          <w:p w14:paraId="26CFAA6E" w14:textId="77777777" w:rsidR="0054473B" w:rsidRPr="00B60D48" w:rsidRDefault="0054473B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54473B">
              <w:rPr>
                <w:sz w:val="18"/>
              </w:rPr>
              <w:t>I DISCORSI E LE PAROLE</w:t>
            </w:r>
          </w:p>
          <w:p w14:paraId="610832EE" w14:textId="30BB91A8" w:rsidR="0054473B" w:rsidRDefault="0054473B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54473B">
              <w:rPr>
                <w:sz w:val="18"/>
              </w:rPr>
              <w:t>LA CONOSCENZA DEL MONDO</w:t>
            </w:r>
          </w:p>
          <w:p w14:paraId="750330CB" w14:textId="6C9290FB" w:rsidR="0054473B" w:rsidRPr="00B60D48" w:rsidRDefault="0054473B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B60D48">
              <w:rPr>
                <w:sz w:val="18"/>
              </w:rPr>
              <w:t>RELIGONE</w:t>
            </w:r>
            <w:r>
              <w:rPr>
                <w:sz w:val="18"/>
              </w:rPr>
              <w:t xml:space="preserve"> CATTOLICA</w:t>
            </w:r>
          </w:p>
          <w:p w14:paraId="1673DFD9" w14:textId="77777777" w:rsidR="0054473B" w:rsidRPr="00B60D48" w:rsidRDefault="0054473B" w:rsidP="00983E6A">
            <w:pPr>
              <w:pStyle w:val="TableParagraph"/>
              <w:ind w:left="790"/>
              <w:rPr>
                <w:sz w:val="18"/>
              </w:rPr>
            </w:pPr>
          </w:p>
        </w:tc>
      </w:tr>
    </w:tbl>
    <w:p w14:paraId="130CCA2D" w14:textId="62D887AE" w:rsidR="009816EF" w:rsidRDefault="009816EF" w:rsidP="00FF393A">
      <w:pPr>
        <w:spacing w:after="0"/>
        <w:jc w:val="center"/>
        <w:rPr>
          <w:rFonts w:ascii="Bookman Old Style" w:hAnsi="Bookman Old Style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65"/>
        <w:gridCol w:w="2574"/>
        <w:gridCol w:w="2817"/>
        <w:gridCol w:w="2406"/>
      </w:tblGrid>
      <w:tr w:rsidR="00B60D48" w14:paraId="12A776A5" w14:textId="77777777" w:rsidTr="00B77A3E">
        <w:tc>
          <w:tcPr>
            <w:tcW w:w="1377" w:type="pct"/>
            <w:vAlign w:val="center"/>
          </w:tcPr>
          <w:p w14:paraId="5EF15F02" w14:textId="77777777" w:rsidR="00B60D48" w:rsidRDefault="00B60D48" w:rsidP="00B77A3E">
            <w:pPr>
              <w:jc w:val="center"/>
              <w:rPr>
                <w:sz w:val="20"/>
              </w:rPr>
            </w:pPr>
            <w:r w:rsidRPr="00FF393A">
              <w:rPr>
                <w:sz w:val="20"/>
              </w:rPr>
              <w:t>Competenza chiave europea</w:t>
            </w:r>
            <w:r>
              <w:rPr>
                <w:rStyle w:val="Rimandonotaapidipagina"/>
                <w:sz w:val="20"/>
              </w:rPr>
              <w:footnoteReference w:id="1"/>
            </w:r>
          </w:p>
          <w:p w14:paraId="6CD6A97D" w14:textId="77777777" w:rsidR="00B60D48" w:rsidRPr="00FF393A" w:rsidRDefault="00B60D48" w:rsidP="00B77A3E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23" w:type="pct"/>
            <w:gridSpan w:val="3"/>
          </w:tcPr>
          <w:p w14:paraId="0231117B" w14:textId="77777777" w:rsidR="006C48B1" w:rsidRDefault="006C48B1" w:rsidP="006C48B1">
            <w:pPr>
              <w:pStyle w:val="Default"/>
              <w:ind w:left="720"/>
              <w:rPr>
                <w:b/>
                <w:i/>
                <w:sz w:val="19"/>
                <w:szCs w:val="19"/>
              </w:rPr>
            </w:pPr>
          </w:p>
          <w:p w14:paraId="2F7852E8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alfabetica funzionale</w:t>
            </w:r>
          </w:p>
          <w:p w14:paraId="3611631A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multilinguistica</w:t>
            </w:r>
          </w:p>
          <w:p w14:paraId="5413BE9A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matematica e competenza in scienze, tecnologie e ingegneria</w:t>
            </w:r>
          </w:p>
          <w:p w14:paraId="1483F1D7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digitale</w:t>
            </w:r>
          </w:p>
          <w:p w14:paraId="24E17B0E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personale, sociale e capacità di imparare a imparare,</w:t>
            </w:r>
          </w:p>
          <w:p w14:paraId="793A9988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in materia di cittadinanza,</w:t>
            </w:r>
          </w:p>
          <w:p w14:paraId="5820E141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imprenditoriale,</w:t>
            </w:r>
          </w:p>
          <w:p w14:paraId="006E555B" w14:textId="77777777" w:rsidR="00B60D48" w:rsidRPr="00384BF8" w:rsidRDefault="00B60D48" w:rsidP="00A93F1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 xml:space="preserve">competenza in materia di consapevolezza ed espressione culturali. </w:t>
            </w:r>
          </w:p>
          <w:p w14:paraId="23CD3643" w14:textId="77777777" w:rsidR="00B60D48" w:rsidRPr="00A93F17" w:rsidRDefault="00B60D48" w:rsidP="00114992">
            <w:pPr>
              <w:pStyle w:val="Default"/>
              <w:ind w:left="720"/>
              <w:rPr>
                <w:sz w:val="19"/>
                <w:szCs w:val="19"/>
              </w:rPr>
            </w:pPr>
          </w:p>
        </w:tc>
      </w:tr>
      <w:tr w:rsidR="00600945" w14:paraId="2AB8107D" w14:textId="77777777" w:rsidTr="005635FC">
        <w:trPr>
          <w:trHeight w:val="319"/>
        </w:trPr>
        <w:tc>
          <w:tcPr>
            <w:tcW w:w="2573" w:type="pct"/>
            <w:gridSpan w:val="2"/>
          </w:tcPr>
          <w:p w14:paraId="3D7F4FCD" w14:textId="10AB9F40" w:rsidR="00600945" w:rsidRPr="006E5C9D" w:rsidRDefault="005635FC" w:rsidP="00384BF8">
            <w:pPr>
              <w:jc w:val="center"/>
              <w:rPr>
                <w:sz w:val="20"/>
              </w:rPr>
            </w:pPr>
            <w:r>
              <w:rPr>
                <w:rFonts w:ascii="Bookman Old Style" w:hAnsi="Bookman Old Style"/>
              </w:rPr>
              <w:t>Competenze</w:t>
            </w:r>
          </w:p>
        </w:tc>
        <w:tc>
          <w:tcPr>
            <w:tcW w:w="2427" w:type="pct"/>
            <w:gridSpan w:val="2"/>
          </w:tcPr>
          <w:p w14:paraId="2860F587" w14:textId="1CEFA7FD" w:rsidR="00600945" w:rsidRDefault="005635FC" w:rsidP="00FF393A">
            <w:pPr>
              <w:jc w:val="center"/>
              <w:rPr>
                <w:rFonts w:ascii="Bookman Old Style" w:hAnsi="Bookman Old Style"/>
              </w:rPr>
            </w:pPr>
            <w:r w:rsidRPr="006E5C9D">
              <w:rPr>
                <w:sz w:val="20"/>
              </w:rPr>
              <w:t xml:space="preserve">Obiettivi </w:t>
            </w:r>
            <w:r>
              <w:rPr>
                <w:sz w:val="20"/>
              </w:rPr>
              <w:t>formativi</w:t>
            </w:r>
            <w:r>
              <w:rPr>
                <w:rStyle w:val="Rimandonotaapidipagina"/>
                <w:sz w:val="20"/>
              </w:rPr>
              <w:footnoteReference w:id="2"/>
            </w:r>
          </w:p>
        </w:tc>
      </w:tr>
      <w:tr w:rsidR="005635FC" w14:paraId="2199E662" w14:textId="77777777" w:rsidTr="005635FC">
        <w:tc>
          <w:tcPr>
            <w:tcW w:w="2573" w:type="pct"/>
            <w:gridSpan w:val="2"/>
          </w:tcPr>
          <w:p w14:paraId="725D5A15" w14:textId="77777777" w:rsidR="005635FC" w:rsidRDefault="005635FC" w:rsidP="00A93F17">
            <w:pPr>
              <w:pStyle w:val="Paragrafoelenco"/>
              <w:spacing w:line="480" w:lineRule="auto"/>
              <w:rPr>
                <w:sz w:val="20"/>
              </w:rPr>
            </w:pPr>
          </w:p>
          <w:p w14:paraId="0255CD32" w14:textId="77777777" w:rsidR="005635FC" w:rsidRDefault="005635FC" w:rsidP="00A93F17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30ADAA7E" w14:textId="77777777" w:rsidR="005635FC" w:rsidRDefault="005635FC" w:rsidP="00A93F17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11726784" w14:textId="77777777" w:rsidR="005635FC" w:rsidRPr="007916B9" w:rsidRDefault="005635FC" w:rsidP="007916B9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  <w:tc>
          <w:tcPr>
            <w:tcW w:w="2427" w:type="pct"/>
            <w:gridSpan w:val="2"/>
          </w:tcPr>
          <w:p w14:paraId="61BFF714" w14:textId="77777777" w:rsidR="005635FC" w:rsidRPr="00A93F17" w:rsidRDefault="005635FC" w:rsidP="00A93F17">
            <w:pPr>
              <w:pStyle w:val="Paragrafoelenco"/>
              <w:spacing w:line="480" w:lineRule="auto"/>
              <w:rPr>
                <w:rFonts w:ascii="Bookman Old Style" w:hAnsi="Bookman Old Style"/>
                <w:sz w:val="10"/>
              </w:rPr>
            </w:pPr>
          </w:p>
          <w:p w14:paraId="1C769382" w14:textId="77777777" w:rsidR="005635FC" w:rsidRDefault="005635FC" w:rsidP="00A93F17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0C05A285" w14:textId="77777777" w:rsidR="005635FC" w:rsidRDefault="005635FC" w:rsidP="00A93F17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  <w:p w14:paraId="570979FE" w14:textId="67008787" w:rsidR="005635FC" w:rsidRPr="005635FC" w:rsidRDefault="005635FC" w:rsidP="005635FC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5635FC" w14:paraId="0488701A" w14:textId="77777777" w:rsidTr="005635FC">
        <w:tc>
          <w:tcPr>
            <w:tcW w:w="2573" w:type="pct"/>
            <w:gridSpan w:val="2"/>
          </w:tcPr>
          <w:p w14:paraId="282800AA" w14:textId="77777777" w:rsidR="005635FC" w:rsidRPr="00A93F17" w:rsidRDefault="005635FC" w:rsidP="00A93F17">
            <w:pPr>
              <w:pStyle w:val="Paragrafoelenco"/>
              <w:spacing w:line="480" w:lineRule="auto"/>
              <w:rPr>
                <w:sz w:val="8"/>
              </w:rPr>
            </w:pPr>
          </w:p>
          <w:p w14:paraId="21AE430A" w14:textId="77777777" w:rsidR="005635FC" w:rsidRDefault="005635FC" w:rsidP="00114992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354EA2D6" w14:textId="77777777" w:rsidR="005635FC" w:rsidRDefault="005635FC" w:rsidP="00114992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6A1E28C6" w14:textId="77777777" w:rsidR="005635FC" w:rsidRPr="005635FC" w:rsidRDefault="005635FC" w:rsidP="005635FC">
            <w:pPr>
              <w:spacing w:line="480" w:lineRule="auto"/>
              <w:rPr>
                <w:sz w:val="8"/>
              </w:rPr>
            </w:pPr>
          </w:p>
        </w:tc>
        <w:tc>
          <w:tcPr>
            <w:tcW w:w="2427" w:type="pct"/>
            <w:gridSpan w:val="2"/>
          </w:tcPr>
          <w:p w14:paraId="4F6700FA" w14:textId="77777777" w:rsidR="005635FC" w:rsidRPr="00A93F17" w:rsidRDefault="005635FC" w:rsidP="00A93F17">
            <w:pPr>
              <w:pStyle w:val="Paragrafoelenco"/>
              <w:spacing w:line="480" w:lineRule="auto"/>
              <w:rPr>
                <w:rFonts w:ascii="Bookman Old Style" w:hAnsi="Bookman Old Style"/>
                <w:sz w:val="10"/>
              </w:rPr>
            </w:pPr>
          </w:p>
          <w:p w14:paraId="3D9D56CE" w14:textId="77777777" w:rsidR="005635FC" w:rsidRDefault="005635FC" w:rsidP="00A93F17">
            <w:pPr>
              <w:pStyle w:val="Paragrafoelenco"/>
              <w:numPr>
                <w:ilvl w:val="0"/>
                <w:numId w:val="7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53C34059" w14:textId="560E4676" w:rsidR="005635FC" w:rsidRPr="005635FC" w:rsidRDefault="005635FC" w:rsidP="005635FC">
            <w:pPr>
              <w:pStyle w:val="Paragrafoelenco"/>
              <w:numPr>
                <w:ilvl w:val="0"/>
                <w:numId w:val="7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</w:tc>
      </w:tr>
      <w:tr w:rsidR="00B60D48" w14:paraId="30249A68" w14:textId="77777777" w:rsidTr="00B77A3E">
        <w:tc>
          <w:tcPr>
            <w:tcW w:w="1377" w:type="pct"/>
          </w:tcPr>
          <w:p w14:paraId="41CB7684" w14:textId="77777777" w:rsidR="00B60D48" w:rsidRDefault="00B60D48" w:rsidP="00B459F2">
            <w:pPr>
              <w:jc w:val="center"/>
              <w:rPr>
                <w:sz w:val="20"/>
              </w:rPr>
            </w:pPr>
          </w:p>
          <w:p w14:paraId="358E6DCF" w14:textId="77777777" w:rsidR="00B60D48" w:rsidRDefault="00B60D48" w:rsidP="00B459F2">
            <w:pPr>
              <w:jc w:val="center"/>
              <w:rPr>
                <w:sz w:val="20"/>
              </w:rPr>
            </w:pPr>
          </w:p>
          <w:p w14:paraId="34177F75" w14:textId="77777777" w:rsidR="00B60D48" w:rsidRDefault="00B60D48" w:rsidP="00B459F2">
            <w:pPr>
              <w:jc w:val="center"/>
              <w:rPr>
                <w:sz w:val="20"/>
              </w:rPr>
            </w:pPr>
            <w:r w:rsidRPr="00B24487">
              <w:rPr>
                <w:sz w:val="20"/>
              </w:rPr>
              <w:t>Traguardi delle competenze</w:t>
            </w:r>
          </w:p>
          <w:p w14:paraId="04817C81" w14:textId="77777777" w:rsidR="00B60D48" w:rsidRPr="006E5C9D" w:rsidRDefault="00B60D48" w:rsidP="00B459F2">
            <w:pPr>
              <w:jc w:val="center"/>
              <w:rPr>
                <w:sz w:val="20"/>
              </w:rPr>
            </w:pPr>
          </w:p>
        </w:tc>
        <w:tc>
          <w:tcPr>
            <w:tcW w:w="3623" w:type="pct"/>
            <w:gridSpan w:val="3"/>
          </w:tcPr>
          <w:p w14:paraId="769221E6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5F2B67DE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1F3C9E78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1275E520" w14:textId="77777777" w:rsidR="00FD11CB" w:rsidRDefault="00FD11CB" w:rsidP="007F7B95">
            <w:pPr>
              <w:jc w:val="center"/>
              <w:rPr>
                <w:rFonts w:ascii="Bookman Old Style" w:hAnsi="Bookman Old Style"/>
              </w:rPr>
            </w:pPr>
          </w:p>
          <w:p w14:paraId="70E6F913" w14:textId="77777777" w:rsidR="00FD11CB" w:rsidRDefault="00FD11CB" w:rsidP="007F7B95">
            <w:pPr>
              <w:jc w:val="center"/>
              <w:rPr>
                <w:rFonts w:ascii="Bookman Old Style" w:hAnsi="Bookman Old Style"/>
              </w:rPr>
            </w:pPr>
          </w:p>
          <w:p w14:paraId="3AC1845E" w14:textId="77777777" w:rsidR="00FD11CB" w:rsidRDefault="00FD11CB" w:rsidP="007F7B95">
            <w:pPr>
              <w:jc w:val="center"/>
              <w:rPr>
                <w:rFonts w:ascii="Bookman Old Style" w:hAnsi="Bookman Old Style"/>
              </w:rPr>
            </w:pPr>
          </w:p>
          <w:p w14:paraId="73982DDE" w14:textId="77777777" w:rsidR="006C48B1" w:rsidRDefault="006C48B1" w:rsidP="007916B9">
            <w:pPr>
              <w:rPr>
                <w:rFonts w:ascii="Bookman Old Style" w:hAnsi="Bookman Old Style"/>
              </w:rPr>
            </w:pPr>
          </w:p>
        </w:tc>
      </w:tr>
      <w:tr w:rsidR="005E03B0" w14:paraId="4B6A5CC0" w14:textId="77777777" w:rsidTr="005E03B0">
        <w:tc>
          <w:tcPr>
            <w:tcW w:w="1377" w:type="pct"/>
            <w:vMerge w:val="restart"/>
          </w:tcPr>
          <w:p w14:paraId="07444BE5" w14:textId="77777777" w:rsidR="005E03B0" w:rsidRDefault="005E03B0" w:rsidP="00B459F2">
            <w:pPr>
              <w:jc w:val="center"/>
              <w:rPr>
                <w:sz w:val="20"/>
              </w:rPr>
            </w:pPr>
          </w:p>
          <w:p w14:paraId="622047F0" w14:textId="77777777" w:rsidR="005E03B0" w:rsidRDefault="005E03B0" w:rsidP="00B459F2">
            <w:pPr>
              <w:jc w:val="center"/>
              <w:rPr>
                <w:sz w:val="20"/>
              </w:rPr>
            </w:pPr>
          </w:p>
          <w:p w14:paraId="0B74A16D" w14:textId="1B0D567A" w:rsidR="005E03B0" w:rsidRDefault="005E03B0" w:rsidP="00B459F2">
            <w:pPr>
              <w:jc w:val="center"/>
              <w:rPr>
                <w:sz w:val="20"/>
              </w:rPr>
            </w:pPr>
            <w:r w:rsidRPr="005635FC">
              <w:rPr>
                <w:sz w:val="20"/>
              </w:rPr>
              <w:lastRenderedPageBreak/>
              <w:t>Attività</w:t>
            </w:r>
            <w:r>
              <w:rPr>
                <w:sz w:val="20"/>
              </w:rPr>
              <w:t xml:space="preserve"> </w:t>
            </w:r>
            <w:r w:rsidRPr="007B2E11">
              <w:rPr>
                <w:sz w:val="20"/>
              </w:rPr>
              <w:t>e tempi di realizzazione previsti</w:t>
            </w:r>
            <w:r>
              <w:rPr>
                <w:rStyle w:val="Rimandonotaapidipagina"/>
                <w:sz w:val="20"/>
              </w:rPr>
              <w:footnoteReference w:id="3"/>
            </w:r>
          </w:p>
          <w:p w14:paraId="146180E8" w14:textId="77777777" w:rsidR="005E03B0" w:rsidRPr="006E5C9D" w:rsidRDefault="005E03B0" w:rsidP="00B459F2">
            <w:pPr>
              <w:jc w:val="center"/>
              <w:rPr>
                <w:sz w:val="20"/>
              </w:rPr>
            </w:pPr>
          </w:p>
        </w:tc>
        <w:tc>
          <w:tcPr>
            <w:tcW w:w="2505" w:type="pct"/>
            <w:gridSpan w:val="2"/>
          </w:tcPr>
          <w:p w14:paraId="7B9B017F" w14:textId="77777777" w:rsidR="005E03B0" w:rsidRDefault="005E03B0" w:rsidP="007F7B9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Titolo</w:t>
            </w:r>
            <w:r>
              <w:rPr>
                <w:rStyle w:val="Rimandonotaapidipagina"/>
                <w:rFonts w:ascii="Bookman Old Style" w:hAnsi="Bookman Old Style"/>
              </w:rPr>
              <w:footnoteReference w:id="4"/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18" w:type="pct"/>
          </w:tcPr>
          <w:p w14:paraId="6EEB13FA" w14:textId="77777777" w:rsidR="005E03B0" w:rsidRDefault="005E03B0" w:rsidP="007F7B95">
            <w:pPr>
              <w:jc w:val="center"/>
              <w:rPr>
                <w:rFonts w:ascii="Bookman Old Style" w:hAnsi="Bookman Old Style"/>
              </w:rPr>
            </w:pPr>
            <w:r w:rsidRPr="00B24487">
              <w:rPr>
                <w:rFonts w:ascii="Bookman Old Style" w:hAnsi="Bookman Old Style"/>
              </w:rPr>
              <w:t>Tempi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5E03B0" w14:paraId="7B24DA04" w14:textId="77777777" w:rsidTr="005E03B0">
        <w:tc>
          <w:tcPr>
            <w:tcW w:w="1377" w:type="pct"/>
            <w:vMerge/>
          </w:tcPr>
          <w:p w14:paraId="4A750033" w14:textId="77777777" w:rsidR="005E03B0" w:rsidRPr="007B2E11" w:rsidRDefault="005E03B0" w:rsidP="00B459F2">
            <w:pPr>
              <w:jc w:val="center"/>
              <w:rPr>
                <w:sz w:val="20"/>
              </w:rPr>
            </w:pPr>
          </w:p>
        </w:tc>
        <w:tc>
          <w:tcPr>
            <w:tcW w:w="2505" w:type="pct"/>
            <w:gridSpan w:val="2"/>
          </w:tcPr>
          <w:p w14:paraId="05958530" w14:textId="77777777" w:rsidR="005E03B0" w:rsidRDefault="005E03B0" w:rsidP="007F7B95">
            <w:pPr>
              <w:jc w:val="center"/>
              <w:rPr>
                <w:rFonts w:ascii="Bookman Old Style" w:hAnsi="Bookman Old Style"/>
              </w:rPr>
            </w:pPr>
          </w:p>
          <w:p w14:paraId="5423420D" w14:textId="77777777" w:rsidR="005E03B0" w:rsidRDefault="005E03B0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</w:tcPr>
          <w:p w14:paraId="786CA5E2" w14:textId="77777777" w:rsidR="005E03B0" w:rsidRPr="00B24487" w:rsidRDefault="005E03B0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E03B0" w14:paraId="2AF22DEB" w14:textId="77777777" w:rsidTr="005E03B0">
        <w:tc>
          <w:tcPr>
            <w:tcW w:w="1377" w:type="pct"/>
            <w:vMerge/>
          </w:tcPr>
          <w:p w14:paraId="4FCCC2AA" w14:textId="77777777" w:rsidR="005E03B0" w:rsidRPr="007B2E11" w:rsidRDefault="005E03B0" w:rsidP="00B459F2">
            <w:pPr>
              <w:jc w:val="center"/>
              <w:rPr>
                <w:sz w:val="20"/>
              </w:rPr>
            </w:pPr>
          </w:p>
        </w:tc>
        <w:tc>
          <w:tcPr>
            <w:tcW w:w="2505" w:type="pct"/>
            <w:gridSpan w:val="2"/>
          </w:tcPr>
          <w:p w14:paraId="7D54CD4B" w14:textId="77777777" w:rsidR="005E03B0" w:rsidRDefault="005E03B0" w:rsidP="007F7B95">
            <w:pPr>
              <w:jc w:val="center"/>
              <w:rPr>
                <w:rFonts w:ascii="Bookman Old Style" w:hAnsi="Bookman Old Style"/>
              </w:rPr>
            </w:pPr>
          </w:p>
          <w:p w14:paraId="3954B8C6" w14:textId="77777777" w:rsidR="005E03B0" w:rsidRDefault="005E03B0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</w:tcPr>
          <w:p w14:paraId="1D644685" w14:textId="77777777" w:rsidR="005E03B0" w:rsidRPr="00B24487" w:rsidRDefault="005E03B0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E03B0" w14:paraId="1BFA7D71" w14:textId="77777777" w:rsidTr="005E03B0">
        <w:tc>
          <w:tcPr>
            <w:tcW w:w="1377" w:type="pct"/>
            <w:vMerge/>
          </w:tcPr>
          <w:p w14:paraId="27D8536F" w14:textId="77777777" w:rsidR="005E03B0" w:rsidRPr="007B2E11" w:rsidRDefault="005E03B0" w:rsidP="00B459F2">
            <w:pPr>
              <w:jc w:val="center"/>
              <w:rPr>
                <w:sz w:val="20"/>
              </w:rPr>
            </w:pPr>
          </w:p>
        </w:tc>
        <w:tc>
          <w:tcPr>
            <w:tcW w:w="2505" w:type="pct"/>
            <w:gridSpan w:val="2"/>
          </w:tcPr>
          <w:p w14:paraId="3105929B" w14:textId="77777777" w:rsidR="005E03B0" w:rsidRDefault="005E03B0" w:rsidP="007F7B95">
            <w:pPr>
              <w:jc w:val="center"/>
              <w:rPr>
                <w:rFonts w:ascii="Bookman Old Style" w:hAnsi="Bookman Old Style"/>
              </w:rPr>
            </w:pPr>
          </w:p>
          <w:p w14:paraId="3DD61083" w14:textId="77777777" w:rsidR="005E03B0" w:rsidRDefault="005E03B0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</w:tcPr>
          <w:p w14:paraId="4D7EFE9C" w14:textId="77777777" w:rsidR="005E03B0" w:rsidRPr="00B24487" w:rsidRDefault="005E03B0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E57E6" w14:paraId="27CAA947" w14:textId="77777777" w:rsidTr="00B77A3E">
        <w:tc>
          <w:tcPr>
            <w:tcW w:w="1377" w:type="pct"/>
            <w:vAlign w:val="center"/>
          </w:tcPr>
          <w:p w14:paraId="73AB1890" w14:textId="77777777" w:rsidR="008E57E6" w:rsidRPr="007B2E11" w:rsidRDefault="008E57E6" w:rsidP="008E57E6">
            <w:pPr>
              <w:jc w:val="center"/>
              <w:rPr>
                <w:sz w:val="20"/>
              </w:rPr>
            </w:pPr>
            <w:r w:rsidRPr="008E57E6">
              <w:rPr>
                <w:sz w:val="20"/>
              </w:rPr>
              <w:t xml:space="preserve">Competenze </w:t>
            </w:r>
            <w:r>
              <w:rPr>
                <w:sz w:val="20"/>
              </w:rPr>
              <w:t>trasversali di educazione civica</w:t>
            </w:r>
            <w:r>
              <w:rPr>
                <w:rStyle w:val="Rimandonotaapidipagina"/>
                <w:sz w:val="20"/>
              </w:rPr>
              <w:footnoteReference w:id="5"/>
            </w:r>
          </w:p>
        </w:tc>
        <w:tc>
          <w:tcPr>
            <w:tcW w:w="3623" w:type="pct"/>
            <w:gridSpan w:val="3"/>
          </w:tcPr>
          <w:p w14:paraId="05DA3537" w14:textId="77777777" w:rsidR="008E57E6" w:rsidRDefault="008E57E6" w:rsidP="007F7B95">
            <w:pPr>
              <w:jc w:val="center"/>
              <w:rPr>
                <w:rFonts w:ascii="Bookman Old Style" w:hAnsi="Bookman Old Style"/>
              </w:rPr>
            </w:pPr>
          </w:p>
          <w:p w14:paraId="1F383DD9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4BA97085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3E4E6B1E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61703EB4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6B569B53" w14:textId="77777777" w:rsidR="00FD11CB" w:rsidRDefault="00FD11CB" w:rsidP="007F7B95">
            <w:pPr>
              <w:jc w:val="center"/>
              <w:rPr>
                <w:rFonts w:ascii="Bookman Old Style" w:hAnsi="Bookman Old Style"/>
              </w:rPr>
            </w:pPr>
          </w:p>
          <w:p w14:paraId="49ED1851" w14:textId="77777777" w:rsidR="006C48B1" w:rsidRDefault="006C48B1" w:rsidP="00AE03F0">
            <w:pPr>
              <w:rPr>
                <w:rFonts w:ascii="Bookman Old Style" w:hAnsi="Bookman Old Style"/>
              </w:rPr>
            </w:pPr>
          </w:p>
        </w:tc>
      </w:tr>
      <w:tr w:rsidR="00B60D48" w14:paraId="4801D507" w14:textId="77777777" w:rsidTr="00B77A3E">
        <w:tc>
          <w:tcPr>
            <w:tcW w:w="1377" w:type="pct"/>
            <w:vAlign w:val="center"/>
          </w:tcPr>
          <w:p w14:paraId="24CCD812" w14:textId="72250DC1" w:rsidR="00B60D48" w:rsidRDefault="00B60D48" w:rsidP="00B77A3E">
            <w:pPr>
              <w:jc w:val="center"/>
              <w:rPr>
                <w:sz w:val="20"/>
              </w:rPr>
            </w:pPr>
            <w:r w:rsidRPr="007B2E11">
              <w:rPr>
                <w:sz w:val="20"/>
              </w:rPr>
              <w:t>Strategie,</w:t>
            </w:r>
            <w:r>
              <w:rPr>
                <w:sz w:val="20"/>
              </w:rPr>
              <w:t xml:space="preserve"> </w:t>
            </w:r>
            <w:r w:rsidRPr="007B2E11">
              <w:rPr>
                <w:sz w:val="20"/>
              </w:rPr>
              <w:t>metodologie e strumenti</w:t>
            </w:r>
          </w:p>
          <w:p w14:paraId="6189E4C2" w14:textId="77777777" w:rsidR="00B60D48" w:rsidRPr="007B2E11" w:rsidRDefault="00B60D48" w:rsidP="00B77A3E">
            <w:pPr>
              <w:jc w:val="center"/>
              <w:rPr>
                <w:sz w:val="20"/>
              </w:rPr>
            </w:pPr>
          </w:p>
        </w:tc>
        <w:tc>
          <w:tcPr>
            <w:tcW w:w="3623" w:type="pct"/>
            <w:gridSpan w:val="3"/>
          </w:tcPr>
          <w:p w14:paraId="0219C57D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31BA0C2D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4971E3EE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3141FA2D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4B276C96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075B764E" w14:textId="77777777" w:rsidR="00B60D48" w:rsidRDefault="00B60D48" w:rsidP="00AE03F0">
            <w:pPr>
              <w:rPr>
                <w:rFonts w:ascii="Bookman Old Style" w:hAnsi="Bookman Old Style"/>
              </w:rPr>
            </w:pPr>
          </w:p>
          <w:p w14:paraId="4A62F5AF" w14:textId="77777777" w:rsidR="00FD11CB" w:rsidRDefault="00FD11CB" w:rsidP="00AE03F0">
            <w:pPr>
              <w:rPr>
                <w:rFonts w:ascii="Bookman Old Style" w:hAnsi="Bookman Old Style"/>
              </w:rPr>
            </w:pPr>
          </w:p>
          <w:p w14:paraId="04C2AE8F" w14:textId="77777777" w:rsidR="00FD11CB" w:rsidRDefault="00FD11CB" w:rsidP="00AE03F0">
            <w:pPr>
              <w:rPr>
                <w:rFonts w:ascii="Bookman Old Style" w:hAnsi="Bookman Old Style"/>
              </w:rPr>
            </w:pPr>
          </w:p>
          <w:p w14:paraId="63C99910" w14:textId="77777777" w:rsidR="00FD11CB" w:rsidRDefault="00FD11CB" w:rsidP="00AE03F0">
            <w:pPr>
              <w:rPr>
                <w:rFonts w:ascii="Bookman Old Style" w:hAnsi="Bookman Old Style"/>
              </w:rPr>
            </w:pPr>
          </w:p>
        </w:tc>
      </w:tr>
      <w:tr w:rsidR="003B1131" w14:paraId="57B1F81D" w14:textId="77777777" w:rsidTr="00983E6A">
        <w:tc>
          <w:tcPr>
            <w:tcW w:w="1377" w:type="pct"/>
            <w:vAlign w:val="center"/>
          </w:tcPr>
          <w:p w14:paraId="7F7D73DE" w14:textId="77777777" w:rsidR="003B1131" w:rsidRDefault="003B1131" w:rsidP="00983E6A">
            <w:pPr>
              <w:jc w:val="center"/>
              <w:rPr>
                <w:sz w:val="20"/>
              </w:rPr>
            </w:pPr>
            <w:r w:rsidRPr="007B2E11">
              <w:rPr>
                <w:sz w:val="20"/>
              </w:rPr>
              <w:t>Criteri</w:t>
            </w:r>
            <w:r>
              <w:rPr>
                <w:sz w:val="20"/>
              </w:rPr>
              <w:t xml:space="preserve"> </w:t>
            </w:r>
            <w:r w:rsidRPr="007B2E11">
              <w:rPr>
                <w:sz w:val="20"/>
              </w:rPr>
              <w:t>e modalità di valutazione</w:t>
            </w:r>
          </w:p>
          <w:p w14:paraId="0AD2FDB1" w14:textId="77777777" w:rsidR="003B1131" w:rsidRPr="007B2E11" w:rsidRDefault="003B1131" w:rsidP="00983E6A">
            <w:pPr>
              <w:jc w:val="center"/>
              <w:rPr>
                <w:sz w:val="20"/>
              </w:rPr>
            </w:pPr>
          </w:p>
        </w:tc>
        <w:tc>
          <w:tcPr>
            <w:tcW w:w="3623" w:type="pct"/>
            <w:gridSpan w:val="3"/>
          </w:tcPr>
          <w:p w14:paraId="5B5B3475" w14:textId="77777777" w:rsidR="003B1131" w:rsidRDefault="003B1131" w:rsidP="00983E6A">
            <w:pPr>
              <w:jc w:val="center"/>
              <w:rPr>
                <w:rFonts w:ascii="Bookman Old Style" w:hAnsi="Bookman Old Style"/>
              </w:rPr>
            </w:pPr>
          </w:p>
          <w:p w14:paraId="54F85F71" w14:textId="77777777" w:rsidR="003B1131" w:rsidRDefault="003B1131" w:rsidP="00983E6A">
            <w:pPr>
              <w:jc w:val="center"/>
              <w:rPr>
                <w:rFonts w:ascii="Bookman Old Style" w:hAnsi="Bookman Old Style"/>
              </w:rPr>
            </w:pPr>
          </w:p>
          <w:p w14:paraId="70A089A8" w14:textId="77777777" w:rsidR="00FD11CB" w:rsidRDefault="00FD11CB" w:rsidP="00983E6A">
            <w:pPr>
              <w:jc w:val="center"/>
              <w:rPr>
                <w:rFonts w:ascii="Bookman Old Style" w:hAnsi="Bookman Old Style"/>
              </w:rPr>
            </w:pPr>
          </w:p>
          <w:p w14:paraId="57726451" w14:textId="77777777" w:rsidR="003B1131" w:rsidRDefault="003B1131" w:rsidP="00983E6A">
            <w:pPr>
              <w:jc w:val="center"/>
              <w:rPr>
                <w:rFonts w:ascii="Bookman Old Style" w:hAnsi="Bookman Old Style"/>
              </w:rPr>
            </w:pPr>
          </w:p>
          <w:p w14:paraId="5A7F5157" w14:textId="77777777" w:rsidR="003B1131" w:rsidRDefault="003B1131" w:rsidP="00983E6A">
            <w:pPr>
              <w:jc w:val="center"/>
              <w:rPr>
                <w:rFonts w:ascii="Bookman Old Style" w:hAnsi="Bookman Old Style"/>
              </w:rPr>
            </w:pPr>
          </w:p>
          <w:p w14:paraId="61604F3E" w14:textId="77777777" w:rsidR="003B1131" w:rsidRDefault="003B1131" w:rsidP="00983E6A">
            <w:pPr>
              <w:jc w:val="center"/>
              <w:rPr>
                <w:rFonts w:ascii="Bookman Old Style" w:hAnsi="Bookman Old Style"/>
              </w:rPr>
            </w:pPr>
          </w:p>
          <w:p w14:paraId="413E887E" w14:textId="77777777" w:rsidR="00FD11CB" w:rsidRDefault="00FD11CB" w:rsidP="00983E6A">
            <w:pPr>
              <w:jc w:val="center"/>
              <w:rPr>
                <w:rFonts w:ascii="Bookman Old Style" w:hAnsi="Bookman Old Style"/>
              </w:rPr>
            </w:pPr>
          </w:p>
          <w:p w14:paraId="6D8663DD" w14:textId="77777777" w:rsidR="003B1131" w:rsidRDefault="003B1131" w:rsidP="00AE03F0">
            <w:pPr>
              <w:rPr>
                <w:rFonts w:ascii="Bookman Old Style" w:hAnsi="Bookman Old Style"/>
              </w:rPr>
            </w:pPr>
          </w:p>
        </w:tc>
      </w:tr>
    </w:tbl>
    <w:p w14:paraId="6340C184" w14:textId="77777777" w:rsidR="00FF393A" w:rsidRDefault="00FF393A" w:rsidP="00FF393A">
      <w:pPr>
        <w:spacing w:after="0"/>
        <w:jc w:val="both"/>
        <w:rPr>
          <w:rFonts w:ascii="Bookman Old Style" w:hAnsi="Bookman Old Style"/>
        </w:rPr>
      </w:pPr>
    </w:p>
    <w:p w14:paraId="5D68F2F6" w14:textId="5B606D67" w:rsidR="00FD11CB" w:rsidRDefault="00FD11CB" w:rsidP="007A0B3E">
      <w:pPr>
        <w:spacing w:after="0"/>
        <w:ind w:left="424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F.to Docenti</w:t>
      </w:r>
    </w:p>
    <w:p w14:paraId="59352EF3" w14:textId="77777777" w:rsidR="009816EF" w:rsidRPr="00FF393A" w:rsidRDefault="009816EF" w:rsidP="00FF393A">
      <w:pPr>
        <w:spacing w:after="0"/>
        <w:jc w:val="both"/>
        <w:rPr>
          <w:rFonts w:ascii="Bookman Old Style" w:hAnsi="Bookman Old Style"/>
        </w:rPr>
      </w:pPr>
    </w:p>
    <w:sectPr w:rsidR="009816EF" w:rsidRPr="00FF393A" w:rsidSect="007A0B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D995" w14:textId="77777777" w:rsidR="00FF393A" w:rsidRDefault="00FF393A" w:rsidP="00FF393A">
      <w:pPr>
        <w:spacing w:after="0" w:line="240" w:lineRule="auto"/>
      </w:pPr>
      <w:r>
        <w:separator/>
      </w:r>
    </w:p>
  </w:endnote>
  <w:endnote w:type="continuationSeparator" w:id="0">
    <w:p w14:paraId="1385A00B" w14:textId="77777777" w:rsidR="00FF393A" w:rsidRDefault="00FF393A" w:rsidP="00F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E0BC" w14:textId="77777777" w:rsidR="00FF393A" w:rsidRDefault="00FF393A" w:rsidP="00FF393A">
      <w:pPr>
        <w:spacing w:after="0" w:line="240" w:lineRule="auto"/>
      </w:pPr>
      <w:r>
        <w:separator/>
      </w:r>
    </w:p>
  </w:footnote>
  <w:footnote w:type="continuationSeparator" w:id="0">
    <w:p w14:paraId="240099BC" w14:textId="77777777" w:rsidR="00FF393A" w:rsidRDefault="00FF393A" w:rsidP="00FF393A">
      <w:pPr>
        <w:spacing w:after="0" w:line="240" w:lineRule="auto"/>
      </w:pPr>
      <w:r>
        <w:continuationSeparator/>
      </w:r>
    </w:p>
  </w:footnote>
  <w:footnote w:id="1">
    <w:p w14:paraId="04C9D929" w14:textId="77777777" w:rsidR="00B60D48" w:rsidRPr="006C48B1" w:rsidRDefault="00B60D48">
      <w:pPr>
        <w:pStyle w:val="Testonotaapidipagina"/>
        <w:rPr>
          <w:rFonts w:ascii="Bookman Old Style" w:hAnsi="Bookman Old Style"/>
          <w:sz w:val="18"/>
          <w:szCs w:val="18"/>
        </w:rPr>
      </w:pPr>
      <w:r w:rsidRPr="00B24487">
        <w:rPr>
          <w:rStyle w:val="Rimandonotaapidipagina"/>
          <w:sz w:val="18"/>
        </w:rPr>
        <w:footnoteRef/>
      </w:r>
      <w:r w:rsidRPr="00B24487">
        <w:rPr>
          <w:sz w:val="18"/>
        </w:rPr>
        <w:t xml:space="preserve"> </w:t>
      </w:r>
      <w:r w:rsidRPr="006C48B1">
        <w:rPr>
          <w:rFonts w:ascii="Bookman Old Style" w:hAnsi="Bookman Old Style"/>
          <w:sz w:val="18"/>
          <w:szCs w:val="18"/>
        </w:rPr>
        <w:t xml:space="preserve">Fare riferimento a: </w:t>
      </w:r>
      <w:r w:rsidRPr="006C48B1">
        <w:rPr>
          <w:rFonts w:ascii="Bookman Old Style" w:hAnsi="Bookman Old Style"/>
          <w:b/>
          <w:sz w:val="18"/>
          <w:szCs w:val="18"/>
        </w:rPr>
        <w:t>Raccomandazione del Consiglio del 22 maggio 2018 relativa alle competenze chiave per l'apprendimento permanente</w:t>
      </w:r>
      <w:r w:rsidRPr="006C48B1">
        <w:rPr>
          <w:rFonts w:ascii="Bookman Old Style" w:hAnsi="Bookman Old Style"/>
          <w:sz w:val="18"/>
          <w:szCs w:val="18"/>
        </w:rPr>
        <w:t xml:space="preserve">;  </w:t>
      </w:r>
    </w:p>
  </w:footnote>
  <w:footnote w:id="2">
    <w:p w14:paraId="310C4863" w14:textId="037DACEE" w:rsidR="005635FC" w:rsidRPr="006C48B1" w:rsidRDefault="005635FC" w:rsidP="005635FC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6C48B1">
        <w:rPr>
          <w:rFonts w:ascii="Bookman Old Style" w:hAnsi="Bookman Old Style"/>
          <w:sz w:val="18"/>
          <w:szCs w:val="18"/>
        </w:rPr>
        <w:t xml:space="preserve"> Elencare due o tre Obiettivi </w:t>
      </w:r>
      <w:r>
        <w:rPr>
          <w:rFonts w:ascii="Bookman Old Style" w:hAnsi="Bookman Old Style"/>
          <w:sz w:val="18"/>
          <w:szCs w:val="18"/>
        </w:rPr>
        <w:t>formativi</w:t>
      </w:r>
      <w:r w:rsidRPr="006C48B1">
        <w:rPr>
          <w:rFonts w:ascii="Bookman Old Style" w:hAnsi="Bookman Old Style"/>
          <w:sz w:val="18"/>
          <w:szCs w:val="18"/>
        </w:rPr>
        <w:t xml:space="preserve">, tratti dalle </w:t>
      </w:r>
      <w:r w:rsidRPr="006C48B1">
        <w:rPr>
          <w:rFonts w:ascii="Bookman Old Style" w:hAnsi="Bookman Old Style"/>
          <w:b/>
          <w:sz w:val="18"/>
          <w:szCs w:val="18"/>
        </w:rPr>
        <w:t>Indicazioni nazionali</w:t>
      </w:r>
      <w:r w:rsidRPr="006C48B1">
        <w:rPr>
          <w:rFonts w:ascii="Bookman Old Style" w:hAnsi="Bookman Old Style"/>
          <w:sz w:val="18"/>
          <w:szCs w:val="18"/>
        </w:rPr>
        <w:t xml:space="preserve"> </w:t>
      </w:r>
      <w:r w:rsidRPr="00AE03F0">
        <w:rPr>
          <w:rFonts w:ascii="Bookman Old Style" w:hAnsi="Bookman Old Style"/>
          <w:b/>
          <w:bCs/>
          <w:sz w:val="18"/>
          <w:szCs w:val="18"/>
        </w:rPr>
        <w:t>per il curricolo della scuola dell’infanzia e del primo ciclo d’istruzione</w:t>
      </w:r>
      <w:r w:rsidRPr="006C48B1">
        <w:rPr>
          <w:rFonts w:ascii="Bookman Old Style" w:hAnsi="Bookman Old Style"/>
          <w:sz w:val="18"/>
          <w:szCs w:val="18"/>
        </w:rPr>
        <w:t xml:space="preserve"> (2012)</w:t>
      </w:r>
      <w:r w:rsidR="00A430FC">
        <w:rPr>
          <w:rFonts w:ascii="Bookman Old Style" w:hAnsi="Bookman Old Style"/>
          <w:sz w:val="18"/>
          <w:szCs w:val="18"/>
        </w:rPr>
        <w:t xml:space="preserve"> </w:t>
      </w:r>
      <w:r w:rsidR="00A430FC" w:rsidRPr="00A430FC">
        <w:rPr>
          <w:rFonts w:ascii="Bookman Old Style" w:hAnsi="Bookman Old Style"/>
          <w:sz w:val="18"/>
          <w:szCs w:val="18"/>
        </w:rPr>
        <w:t xml:space="preserve">e dalle </w:t>
      </w:r>
      <w:r w:rsidR="00A430FC" w:rsidRPr="00A430FC">
        <w:rPr>
          <w:rFonts w:ascii="Bookman Old Style" w:hAnsi="Bookman Old Style"/>
          <w:b/>
          <w:bCs/>
          <w:sz w:val="18"/>
          <w:szCs w:val="18"/>
        </w:rPr>
        <w:t>Indicazioni nazionali e nuovi scenari</w:t>
      </w:r>
      <w:r w:rsidR="00A430FC" w:rsidRPr="00A430FC">
        <w:rPr>
          <w:rFonts w:ascii="Bookman Old Style" w:hAnsi="Bookman Old Style"/>
          <w:sz w:val="18"/>
          <w:szCs w:val="18"/>
        </w:rPr>
        <w:t xml:space="preserve"> </w:t>
      </w:r>
      <w:r w:rsidR="00AE03F0">
        <w:rPr>
          <w:rFonts w:ascii="Bookman Old Style" w:hAnsi="Bookman Old Style"/>
          <w:sz w:val="18"/>
          <w:szCs w:val="18"/>
        </w:rPr>
        <w:t>(</w:t>
      </w:r>
      <w:r w:rsidR="00A430FC" w:rsidRPr="00A430FC">
        <w:rPr>
          <w:rFonts w:ascii="Bookman Old Style" w:hAnsi="Bookman Old Style"/>
          <w:sz w:val="18"/>
          <w:szCs w:val="18"/>
        </w:rPr>
        <w:t>2018</w:t>
      </w:r>
      <w:r w:rsidR="00AE03F0">
        <w:rPr>
          <w:rFonts w:ascii="Bookman Old Style" w:hAnsi="Bookman Old Style"/>
          <w:sz w:val="18"/>
          <w:szCs w:val="18"/>
        </w:rPr>
        <w:t>)</w:t>
      </w:r>
      <w:r w:rsidR="00A430FC" w:rsidRPr="00A430FC">
        <w:rPr>
          <w:rFonts w:ascii="Bookman Old Style" w:hAnsi="Bookman Old Style"/>
          <w:sz w:val="18"/>
          <w:szCs w:val="18"/>
        </w:rPr>
        <w:t>.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6C48B1">
        <w:rPr>
          <w:rFonts w:ascii="Bookman Old Style" w:hAnsi="Bookman Old Style"/>
          <w:sz w:val="18"/>
          <w:szCs w:val="18"/>
        </w:rPr>
        <w:t xml:space="preserve"> </w:t>
      </w:r>
    </w:p>
  </w:footnote>
  <w:footnote w:id="3">
    <w:p w14:paraId="6E09CC48" w14:textId="05F42C89" w:rsidR="005E03B0" w:rsidRPr="006C48B1" w:rsidRDefault="005E03B0">
      <w:pPr>
        <w:pStyle w:val="Testonotaapidipagina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6C48B1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Le </w:t>
      </w:r>
      <w:r w:rsidRPr="005635FC">
        <w:rPr>
          <w:rFonts w:ascii="Bookman Old Style" w:hAnsi="Bookman Old Style"/>
          <w:sz w:val="18"/>
          <w:szCs w:val="18"/>
        </w:rPr>
        <w:t>attività</w:t>
      </w:r>
      <w:r w:rsidRPr="006C48B1">
        <w:rPr>
          <w:rFonts w:ascii="Bookman Old Style" w:hAnsi="Bookman Old Style"/>
          <w:sz w:val="18"/>
          <w:szCs w:val="18"/>
        </w:rPr>
        <w:t xml:space="preserve"> e i tempi di realizzazione dei diversi percorsi didattici </w:t>
      </w:r>
      <w:r w:rsidR="00AE03F0">
        <w:rPr>
          <w:rFonts w:ascii="Bookman Old Style" w:hAnsi="Bookman Old Style"/>
          <w:sz w:val="18"/>
          <w:szCs w:val="18"/>
        </w:rPr>
        <w:t>possono essere</w:t>
      </w:r>
      <w:r w:rsidRPr="006C48B1">
        <w:rPr>
          <w:rFonts w:ascii="Bookman Old Style" w:hAnsi="Bookman Old Style"/>
          <w:sz w:val="18"/>
          <w:szCs w:val="18"/>
        </w:rPr>
        <w:t xml:space="preserve"> calendarizzati secondo uno schema bimestrale</w:t>
      </w:r>
      <w:r>
        <w:rPr>
          <w:rFonts w:ascii="Bookman Old Style" w:hAnsi="Bookman Old Style"/>
          <w:sz w:val="18"/>
          <w:szCs w:val="18"/>
        </w:rPr>
        <w:t>.</w:t>
      </w:r>
    </w:p>
  </w:footnote>
  <w:footnote w:id="4">
    <w:p w14:paraId="08EED8BA" w14:textId="27B6193C" w:rsidR="005E03B0" w:rsidRPr="006C48B1" w:rsidRDefault="005E03B0">
      <w:pPr>
        <w:pStyle w:val="Testonotaapidipagina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6C48B1">
        <w:rPr>
          <w:rFonts w:ascii="Bookman Old Style" w:hAnsi="Bookman Old Style"/>
          <w:sz w:val="18"/>
          <w:szCs w:val="18"/>
        </w:rPr>
        <w:t xml:space="preserve"> Sintetizza</w:t>
      </w:r>
      <w:r w:rsidR="00AE03F0">
        <w:rPr>
          <w:rFonts w:ascii="Bookman Old Style" w:hAnsi="Bookman Old Style"/>
          <w:sz w:val="18"/>
          <w:szCs w:val="18"/>
        </w:rPr>
        <w:t>re</w:t>
      </w:r>
      <w:r w:rsidRPr="006C48B1">
        <w:rPr>
          <w:rFonts w:ascii="Bookman Old Style" w:hAnsi="Bookman Old Style"/>
          <w:sz w:val="18"/>
          <w:szCs w:val="18"/>
        </w:rPr>
        <w:t xml:space="preserve"> il contenuto della proposta. Da esso si possono desumere </w:t>
      </w:r>
      <w:r>
        <w:rPr>
          <w:rFonts w:ascii="Bookman Old Style" w:hAnsi="Bookman Old Style"/>
          <w:sz w:val="18"/>
          <w:szCs w:val="18"/>
        </w:rPr>
        <w:t xml:space="preserve">gli ambiti di sviluppo </w:t>
      </w:r>
      <w:r w:rsidRPr="006C48B1">
        <w:rPr>
          <w:rFonts w:ascii="Bookman Old Style" w:hAnsi="Bookman Old Style"/>
          <w:sz w:val="18"/>
          <w:szCs w:val="18"/>
        </w:rPr>
        <w:t>e le competenze attese.</w:t>
      </w:r>
    </w:p>
  </w:footnote>
  <w:footnote w:id="5">
    <w:p w14:paraId="7E10EEE0" w14:textId="77777777" w:rsidR="007916B9" w:rsidRDefault="008E57E6" w:rsidP="007916B9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sz w:val="18"/>
          <w:szCs w:val="18"/>
        </w:rPr>
        <w:footnoteRef/>
      </w:r>
      <w:r w:rsidRPr="006C48B1">
        <w:rPr>
          <w:sz w:val="18"/>
          <w:szCs w:val="18"/>
        </w:rPr>
        <w:t xml:space="preserve"> </w:t>
      </w:r>
      <w:r w:rsidR="007916B9">
        <w:rPr>
          <w:rFonts w:ascii="Bookman Old Style" w:hAnsi="Bookman Old Style"/>
          <w:b/>
          <w:sz w:val="18"/>
          <w:szCs w:val="18"/>
        </w:rPr>
        <w:t>Per l</w:t>
      </w:r>
      <w:r w:rsidRPr="006C48B1">
        <w:rPr>
          <w:rFonts w:ascii="Bookman Old Style" w:hAnsi="Bookman Old Style"/>
          <w:b/>
          <w:sz w:val="18"/>
          <w:szCs w:val="18"/>
        </w:rPr>
        <w:t>’insegnamento trasversale dell’educazione civica</w:t>
      </w:r>
      <w:r w:rsidR="007916B9">
        <w:rPr>
          <w:rFonts w:ascii="Bookman Old Style" w:hAnsi="Bookman Old Style"/>
          <w:sz w:val="18"/>
          <w:szCs w:val="18"/>
        </w:rPr>
        <w:t xml:space="preserve"> fare riferimento alle </w:t>
      </w:r>
      <w:r w:rsidR="007916B9" w:rsidRPr="007916B9">
        <w:rPr>
          <w:rFonts w:ascii="Bookman Old Style" w:hAnsi="Bookman Old Style"/>
          <w:b/>
          <w:i/>
          <w:sz w:val="18"/>
          <w:szCs w:val="18"/>
        </w:rPr>
        <w:t>Linee guida per l’insegnamento dell’educazione civica</w:t>
      </w:r>
      <w:r w:rsidR="007916B9">
        <w:rPr>
          <w:rFonts w:ascii="Bookman Old Style" w:hAnsi="Bookman Old Style"/>
          <w:sz w:val="18"/>
          <w:szCs w:val="18"/>
        </w:rPr>
        <w:t>,</w:t>
      </w:r>
      <w:r w:rsidR="007916B9" w:rsidRPr="007916B9">
        <w:rPr>
          <w:rFonts w:ascii="Bookman Old Style" w:hAnsi="Bookman Old Style"/>
          <w:sz w:val="18"/>
          <w:szCs w:val="18"/>
        </w:rPr>
        <w:t xml:space="preserve"> adottate in applicazione della legge 20 agosto 2019, n. 92 recante “Introduzione dell’insegnamento scolastico dell’educazione civica”</w:t>
      </w:r>
      <w:r w:rsidR="007916B9">
        <w:rPr>
          <w:rFonts w:ascii="Bookman Old Style" w:hAnsi="Bookman Old Style"/>
          <w:sz w:val="18"/>
          <w:szCs w:val="18"/>
        </w:rPr>
        <w:t xml:space="preserve">. </w:t>
      </w:r>
    </w:p>
    <w:p w14:paraId="6AA90062" w14:textId="77777777" w:rsidR="008E57E6" w:rsidRPr="006C48B1" w:rsidRDefault="008E57E6" w:rsidP="007F7391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A87"/>
    <w:multiLevelType w:val="hybridMultilevel"/>
    <w:tmpl w:val="3AA6855C"/>
    <w:lvl w:ilvl="0" w:tplc="7ACC514A">
      <w:start w:val="1"/>
      <w:numFmt w:val="bullet"/>
      <w:lvlText w:val="□"/>
      <w:lvlJc w:val="left"/>
      <w:pPr>
        <w:ind w:left="79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61D31EE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57E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B0B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6457"/>
    <w:multiLevelType w:val="hybridMultilevel"/>
    <w:tmpl w:val="3C5A9298"/>
    <w:lvl w:ilvl="0" w:tplc="7ACC51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3BA8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A53A"/>
    <w:multiLevelType w:val="hybridMultilevel"/>
    <w:tmpl w:val="2FBF5E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F0B5B8F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35746"/>
    <w:multiLevelType w:val="hybridMultilevel"/>
    <w:tmpl w:val="0E52A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E3E95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1DD1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67478"/>
    <w:multiLevelType w:val="hybridMultilevel"/>
    <w:tmpl w:val="0E52A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01D6E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93440">
    <w:abstractNumId w:val="11"/>
  </w:num>
  <w:num w:numId="2" w16cid:durableId="1174295616">
    <w:abstractNumId w:val="8"/>
  </w:num>
  <w:num w:numId="3" w16cid:durableId="870992909">
    <w:abstractNumId w:val="6"/>
  </w:num>
  <w:num w:numId="4" w16cid:durableId="1813598938">
    <w:abstractNumId w:val="4"/>
  </w:num>
  <w:num w:numId="5" w16cid:durableId="1506901495">
    <w:abstractNumId w:val="9"/>
  </w:num>
  <w:num w:numId="6" w16cid:durableId="976492729">
    <w:abstractNumId w:val="7"/>
  </w:num>
  <w:num w:numId="7" w16cid:durableId="1811826427">
    <w:abstractNumId w:val="10"/>
  </w:num>
  <w:num w:numId="8" w16cid:durableId="709957861">
    <w:abstractNumId w:val="3"/>
  </w:num>
  <w:num w:numId="9" w16cid:durableId="1770589470">
    <w:abstractNumId w:val="12"/>
  </w:num>
  <w:num w:numId="10" w16cid:durableId="1591889685">
    <w:abstractNumId w:val="5"/>
  </w:num>
  <w:num w:numId="11" w16cid:durableId="983238242">
    <w:abstractNumId w:val="1"/>
  </w:num>
  <w:num w:numId="12" w16cid:durableId="1186362062">
    <w:abstractNumId w:val="2"/>
  </w:num>
  <w:num w:numId="13" w16cid:durableId="27853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3A"/>
    <w:rsid w:val="00063CE3"/>
    <w:rsid w:val="00114992"/>
    <w:rsid w:val="001A67AA"/>
    <w:rsid w:val="00221F66"/>
    <w:rsid w:val="002C0A9C"/>
    <w:rsid w:val="00357680"/>
    <w:rsid w:val="00384BF8"/>
    <w:rsid w:val="003B1131"/>
    <w:rsid w:val="003E4804"/>
    <w:rsid w:val="00475198"/>
    <w:rsid w:val="0054473B"/>
    <w:rsid w:val="005635FC"/>
    <w:rsid w:val="00591DFF"/>
    <w:rsid w:val="005E03B0"/>
    <w:rsid w:val="005E4630"/>
    <w:rsid w:val="00600945"/>
    <w:rsid w:val="006A4B06"/>
    <w:rsid w:val="006C173D"/>
    <w:rsid w:val="006C48B1"/>
    <w:rsid w:val="006E5C9D"/>
    <w:rsid w:val="007916B9"/>
    <w:rsid w:val="007A0B3E"/>
    <w:rsid w:val="007B2E11"/>
    <w:rsid w:val="007B4886"/>
    <w:rsid w:val="007D29B8"/>
    <w:rsid w:val="007E0E1B"/>
    <w:rsid w:val="007F7391"/>
    <w:rsid w:val="007F7B95"/>
    <w:rsid w:val="008A2AE1"/>
    <w:rsid w:val="008E57E6"/>
    <w:rsid w:val="0096217C"/>
    <w:rsid w:val="009816EF"/>
    <w:rsid w:val="00A430FC"/>
    <w:rsid w:val="00A83C81"/>
    <w:rsid w:val="00A87CD3"/>
    <w:rsid w:val="00A93F17"/>
    <w:rsid w:val="00A95EA7"/>
    <w:rsid w:val="00AD07B0"/>
    <w:rsid w:val="00AE03F0"/>
    <w:rsid w:val="00AE410D"/>
    <w:rsid w:val="00B02F03"/>
    <w:rsid w:val="00B22C6E"/>
    <w:rsid w:val="00B24487"/>
    <w:rsid w:val="00B459F2"/>
    <w:rsid w:val="00B60B20"/>
    <w:rsid w:val="00B60D48"/>
    <w:rsid w:val="00B77A3E"/>
    <w:rsid w:val="00BD6B12"/>
    <w:rsid w:val="00C04453"/>
    <w:rsid w:val="00C85A15"/>
    <w:rsid w:val="00EC611D"/>
    <w:rsid w:val="00F23E09"/>
    <w:rsid w:val="00F50F5D"/>
    <w:rsid w:val="00FD11CB"/>
    <w:rsid w:val="00FF04FD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0ED3"/>
  <w15:docId w15:val="{1FEE9EE7-D801-4E1D-BF5C-D35C1CD7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3-Colore3">
    <w:name w:val="Medium Grid 3 Accent 3"/>
    <w:basedOn w:val="Tabellanormale"/>
    <w:uiPriority w:val="69"/>
    <w:rsid w:val="00FF39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39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39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393A"/>
    <w:rPr>
      <w:vertAlign w:val="superscript"/>
    </w:rPr>
  </w:style>
  <w:style w:type="table" w:customStyle="1" w:styleId="Grigliatabellachiara1">
    <w:name w:val="Griglia tabella chiara1"/>
    <w:basedOn w:val="Tabellanormale"/>
    <w:uiPriority w:val="40"/>
    <w:rsid w:val="00A95E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7F7B95"/>
    <w:pPr>
      <w:ind w:left="720"/>
      <w:contextualSpacing/>
    </w:pPr>
  </w:style>
  <w:style w:type="paragraph" w:customStyle="1" w:styleId="Default">
    <w:name w:val="Default"/>
    <w:rsid w:val="00B2448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AE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B60D48"/>
    <w:pPr>
      <w:widowControl w:val="0"/>
      <w:autoSpaceDE w:val="0"/>
      <w:autoSpaceDN w:val="0"/>
      <w:spacing w:before="95" w:after="0" w:line="240" w:lineRule="auto"/>
      <w:ind w:left="516"/>
    </w:pPr>
    <w:rPr>
      <w:rFonts w:ascii="Verdana" w:eastAsia="Verdana" w:hAnsi="Verdana" w:cs="Verdana"/>
      <w:lang w:eastAsia="it-IT" w:bidi="it-IT"/>
    </w:rPr>
  </w:style>
  <w:style w:type="table" w:styleId="Grigliamedia2-Colore5">
    <w:name w:val="Medium Grid 2 Accent 5"/>
    <w:basedOn w:val="Tabellanormale"/>
    <w:uiPriority w:val="68"/>
    <w:rsid w:val="00B60D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fondochiaro-Colore5">
    <w:name w:val="Light Shading Accent 5"/>
    <w:basedOn w:val="Tabellanormale"/>
    <w:uiPriority w:val="60"/>
    <w:rsid w:val="00384B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ninocortes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ic8en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c8en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722C3C8-0EA3-4A1E-8D43-333D809F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sommavincenzo141@gmail.com</cp:lastModifiedBy>
  <cp:revision>10</cp:revision>
  <cp:lastPrinted>2023-07-24T07:09:00Z</cp:lastPrinted>
  <dcterms:created xsi:type="dcterms:W3CDTF">2023-07-22T17:06:00Z</dcterms:created>
  <dcterms:modified xsi:type="dcterms:W3CDTF">2023-07-24T15:02:00Z</dcterms:modified>
</cp:coreProperties>
</file>